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5D61A4EB" w:rsidR="00D41207" w:rsidRPr="005C656A" w:rsidRDefault="00D41207" w:rsidP="00D41207">
      <w:pPr>
        <w:widowControl w:val="0"/>
        <w:tabs>
          <w:tab w:val="left" w:pos="6521"/>
        </w:tabs>
        <w:spacing w:after="0"/>
        <w:rPr>
          <w:rFonts w:ascii="Arial" w:hAnsi="Arial"/>
          <w:i/>
          <w:sz w:val="28"/>
          <w:szCs w:val="24"/>
        </w:rPr>
      </w:pPr>
      <w:bookmarkStart w:id="0" w:name="_Hlk91681971"/>
      <w:bookmarkStart w:id="1" w:name="OLE_LINK1"/>
      <w:r w:rsidRPr="00555EC0">
        <w:rPr>
          <w:rFonts w:ascii="Arial" w:hAnsi="Arial" w:cs="Arial"/>
          <w:b/>
          <w:bCs/>
          <w:sz w:val="28"/>
          <w:szCs w:val="24"/>
        </w:rPr>
        <w:t>3GPP TSG RAN WG1 #1</w:t>
      </w:r>
      <w:r w:rsidR="00FE302E" w:rsidRPr="00555EC0">
        <w:rPr>
          <w:rFonts w:ascii="Arial" w:hAnsi="Arial" w:cs="Arial"/>
          <w:b/>
          <w:bCs/>
          <w:sz w:val="28"/>
          <w:szCs w:val="24"/>
        </w:rPr>
        <w:t>1</w:t>
      </w:r>
      <w:r w:rsidR="0068348E">
        <w:rPr>
          <w:rFonts w:ascii="Arial" w:hAnsi="Arial" w:cs="Arial"/>
          <w:b/>
          <w:bCs/>
          <w:sz w:val="28"/>
          <w:szCs w:val="24"/>
        </w:rPr>
        <w:t>4</w:t>
      </w:r>
      <w:r w:rsidR="00C144E7">
        <w:rPr>
          <w:rFonts w:ascii="Arial" w:hAnsi="Arial" w:cs="Arial"/>
          <w:b/>
          <w:bCs/>
          <w:sz w:val="28"/>
          <w:szCs w:val="24"/>
        </w:rPr>
        <w:t>b</w:t>
      </w:r>
      <w:r w:rsidR="00493491">
        <w:rPr>
          <w:rFonts w:ascii="Arial" w:hAnsi="Arial" w:cs="Arial" w:hint="eastAsia"/>
          <w:b/>
          <w:bCs/>
          <w:sz w:val="28"/>
          <w:szCs w:val="24"/>
          <w:lang w:eastAsia="ko-KR"/>
        </w:rPr>
        <w:t>is</w:t>
      </w:r>
      <w:bookmarkStart w:id="2" w:name="_GoBack"/>
      <w:bookmarkEnd w:id="2"/>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9401B">
        <w:rPr>
          <w:rFonts w:ascii="Arial" w:hAnsi="Arial"/>
          <w:sz w:val="24"/>
          <w:szCs w:val="24"/>
        </w:rPr>
        <w:t xml:space="preserve">  </w:t>
      </w:r>
      <w:r w:rsidRPr="00DB3EA1">
        <w:rPr>
          <w:rFonts w:ascii="Arial" w:hAnsi="Arial"/>
          <w:sz w:val="24"/>
          <w:szCs w:val="24"/>
        </w:rPr>
        <w:t xml:space="preserve"> </w:t>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3442F9">
        <w:rPr>
          <w:rFonts w:ascii="Arial" w:hAnsi="Arial"/>
          <w:sz w:val="24"/>
          <w:szCs w:val="24"/>
        </w:rPr>
        <w:tab/>
      </w:r>
      <w:r w:rsidR="00566BEE">
        <w:rPr>
          <w:rFonts w:ascii="Arial" w:hAnsi="Arial"/>
          <w:sz w:val="24"/>
          <w:szCs w:val="24"/>
        </w:rPr>
        <w:t xml:space="preserve">          </w:t>
      </w:r>
      <w:r w:rsidRPr="005C656A">
        <w:rPr>
          <w:rFonts w:ascii="Arial" w:hAnsi="Arial"/>
          <w:b/>
          <w:sz w:val="28"/>
          <w:szCs w:val="24"/>
        </w:rPr>
        <w:t>R1-</w:t>
      </w:r>
      <w:r w:rsidR="00374223" w:rsidRPr="005C656A">
        <w:rPr>
          <w:rFonts w:ascii="Arial" w:hAnsi="Arial"/>
          <w:b/>
          <w:sz w:val="28"/>
          <w:szCs w:val="24"/>
        </w:rPr>
        <w:t>2</w:t>
      </w:r>
      <w:r w:rsidR="003C4D9C" w:rsidRPr="005C656A">
        <w:rPr>
          <w:rFonts w:ascii="Arial" w:hAnsi="Arial"/>
          <w:b/>
          <w:sz w:val="28"/>
          <w:szCs w:val="24"/>
        </w:rPr>
        <w:t>30</w:t>
      </w:r>
      <w:r w:rsidR="00566BEE">
        <w:rPr>
          <w:rFonts w:ascii="Arial" w:hAnsi="Arial"/>
          <w:b/>
          <w:sz w:val="28"/>
          <w:szCs w:val="24"/>
        </w:rPr>
        <w:t>9402</w:t>
      </w:r>
    </w:p>
    <w:bookmarkEnd w:id="0"/>
    <w:p w14:paraId="46A93488" w14:textId="5C17832B" w:rsidR="00996DDD" w:rsidRPr="009513AC" w:rsidRDefault="00C144E7" w:rsidP="00996DD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204CBF">
        <w:rPr>
          <w:rFonts w:ascii="Arial" w:eastAsia="MS Mincho" w:hAnsi="Arial" w:cs="Arial"/>
          <w:b/>
          <w:bCs/>
          <w:sz w:val="28"/>
          <w:lang w:eastAsia="ja-JP"/>
        </w:rPr>
        <w:t xml:space="preserve">, </w:t>
      </w:r>
      <w:r>
        <w:rPr>
          <w:rFonts w:ascii="Arial" w:eastAsia="MS Mincho" w:hAnsi="Arial" w:cs="Arial"/>
          <w:b/>
          <w:bCs/>
          <w:sz w:val="28"/>
          <w:lang w:eastAsia="ja-JP"/>
        </w:rPr>
        <w:t>China</w:t>
      </w:r>
      <w:r w:rsidR="00204CBF"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204CBF">
        <w:rPr>
          <w:rFonts w:ascii="Arial" w:eastAsia="MS Mincho" w:hAnsi="Arial" w:cs="Arial"/>
          <w:b/>
          <w:bCs/>
          <w:sz w:val="28"/>
          <w:lang w:eastAsia="ja-JP"/>
        </w:rPr>
        <w:t xml:space="preserve"> </w:t>
      </w:r>
      <w:r>
        <w:rPr>
          <w:rFonts w:ascii="Arial" w:eastAsia="MS Mincho" w:hAnsi="Arial" w:cs="Arial"/>
          <w:b/>
          <w:bCs/>
          <w:sz w:val="28"/>
          <w:lang w:eastAsia="ja-JP"/>
        </w:rPr>
        <w:t>9</w:t>
      </w:r>
      <w:r w:rsidRPr="00C144E7">
        <w:rPr>
          <w:rFonts w:ascii="Arial" w:eastAsia="MS Mincho" w:hAnsi="Arial" w:cs="Arial"/>
          <w:b/>
          <w:bCs/>
          <w:sz w:val="28"/>
          <w:vertAlign w:val="superscript"/>
          <w:lang w:eastAsia="ja-JP"/>
        </w:rPr>
        <w:t>th</w:t>
      </w:r>
      <w:r w:rsidR="00204CBF">
        <w:rPr>
          <w:rFonts w:ascii="Arial" w:eastAsia="MS Mincho" w:hAnsi="Arial" w:cs="Arial"/>
          <w:b/>
          <w:bCs/>
          <w:sz w:val="28"/>
          <w:lang w:eastAsia="ja-JP"/>
        </w:rPr>
        <w:t xml:space="preserve"> </w:t>
      </w:r>
      <w:r w:rsidR="00204CBF"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204CBF">
        <w:rPr>
          <w:rFonts w:ascii="Arial" w:eastAsia="MS Mincho" w:hAnsi="Arial" w:cs="Arial"/>
          <w:b/>
          <w:bCs/>
          <w:sz w:val="28"/>
          <w:lang w:eastAsia="ja-JP"/>
        </w:rPr>
        <w:t xml:space="preserve"> </w:t>
      </w:r>
      <w:r>
        <w:rPr>
          <w:rFonts w:ascii="Arial" w:eastAsia="MS Mincho" w:hAnsi="Arial" w:cs="Arial"/>
          <w:b/>
          <w:bCs/>
          <w:sz w:val="28"/>
          <w:lang w:eastAsia="ja-JP"/>
        </w:rPr>
        <w:t>13</w:t>
      </w:r>
      <w:r w:rsidRPr="00C144E7">
        <w:rPr>
          <w:rFonts w:ascii="Arial" w:eastAsia="MS Mincho" w:hAnsi="Arial" w:cs="Arial"/>
          <w:b/>
          <w:bCs/>
          <w:sz w:val="28"/>
          <w:vertAlign w:val="superscript"/>
          <w:lang w:eastAsia="ja-JP"/>
        </w:rPr>
        <w:t>th</w:t>
      </w:r>
      <w:r w:rsidR="00996DDD">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451CA358"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C33241">
        <w:rPr>
          <w:rFonts w:ascii="Arial" w:eastAsia="맑은 고딕" w:hAnsi="Arial"/>
          <w:sz w:val="24"/>
          <w:szCs w:val="24"/>
          <w:lang w:eastAsia="ko-KR"/>
        </w:rPr>
        <w:t>8</w:t>
      </w:r>
      <w:r w:rsidRPr="00DB3EA1">
        <w:rPr>
          <w:rFonts w:ascii="Arial" w:eastAsia="맑은 고딕" w:hAnsi="Arial"/>
          <w:sz w:val="24"/>
          <w:szCs w:val="24"/>
          <w:lang w:eastAsia="ko-KR"/>
        </w:rPr>
        <w:t>.</w:t>
      </w:r>
      <w:r w:rsidR="004E6D61">
        <w:rPr>
          <w:rFonts w:ascii="Arial" w:eastAsia="맑은 고딕" w:hAnsi="Arial"/>
          <w:sz w:val="24"/>
          <w:szCs w:val="24"/>
          <w:lang w:eastAsia="ko-KR"/>
        </w:rPr>
        <w:t>16</w:t>
      </w:r>
      <w:r w:rsidRPr="00DB3EA1">
        <w:rPr>
          <w:rFonts w:ascii="Arial" w:eastAsia="맑은 고딕" w:hAnsi="Arial"/>
          <w:sz w:val="24"/>
          <w:szCs w:val="24"/>
          <w:lang w:eastAsia="ko-KR"/>
        </w:rPr>
        <w:t>.</w:t>
      </w:r>
      <w:r w:rsidR="00C33241">
        <w:rPr>
          <w:rFonts w:ascii="Arial" w:eastAsia="맑은 고딕" w:hAnsi="Arial"/>
          <w:sz w:val="24"/>
          <w:szCs w:val="24"/>
          <w:lang w:eastAsia="ko-KR"/>
        </w:rPr>
        <w:t>2</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422382D6"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4E6D61">
        <w:rPr>
          <w:rFonts w:ascii="Arial" w:hAnsi="Arial" w:hint="eastAsia"/>
          <w:sz w:val="24"/>
          <w:szCs w:val="24"/>
          <w:lang w:eastAsia="ko-KR"/>
        </w:rPr>
        <w:t>UE</w:t>
      </w:r>
      <w:r w:rsidR="00D23DEB">
        <w:rPr>
          <w:rFonts w:ascii="Arial" w:hAnsi="Arial"/>
          <w:sz w:val="24"/>
          <w:szCs w:val="24"/>
          <w:lang w:eastAsia="ko-KR"/>
        </w:rPr>
        <w:t xml:space="preserve"> features for NR sidelink evolution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63BD330D" w14:textId="1092E333" w:rsidR="00D14658" w:rsidRDefault="004B6F04" w:rsidP="003E5A8A">
      <w:pPr>
        <w:spacing w:line="276" w:lineRule="auto"/>
        <w:ind w:right="6"/>
        <w:jc w:val="both"/>
        <w:rPr>
          <w:bCs/>
        </w:rPr>
      </w:pPr>
      <w:r>
        <w:rPr>
          <w:bCs/>
        </w:rPr>
        <w:t>In RAN</w:t>
      </w:r>
      <w:r w:rsidR="00026AE8">
        <w:rPr>
          <w:bCs/>
        </w:rPr>
        <w:t>1</w:t>
      </w:r>
      <w:r w:rsidR="00561CDE">
        <w:rPr>
          <w:bCs/>
        </w:rPr>
        <w:t>#</w:t>
      </w:r>
      <w:r w:rsidR="00026AE8">
        <w:rPr>
          <w:bCs/>
        </w:rPr>
        <w:t>11</w:t>
      </w:r>
      <w:r w:rsidR="00C144E7">
        <w:rPr>
          <w:bCs/>
        </w:rPr>
        <w:t>4</w:t>
      </w:r>
      <w:r w:rsidR="00D14658">
        <w:rPr>
          <w:bCs/>
        </w:rPr>
        <w:t xml:space="preserve">, </w:t>
      </w:r>
      <w:r w:rsidR="007670C2">
        <w:rPr>
          <w:bCs/>
        </w:rPr>
        <w:t>there was a discussion</w:t>
      </w:r>
      <w:r w:rsidR="00307CC5">
        <w:rPr>
          <w:bCs/>
        </w:rPr>
        <w:t xml:space="preserve"> </w:t>
      </w:r>
      <w:r w:rsidR="00E3419E">
        <w:rPr>
          <w:bCs/>
        </w:rPr>
        <w:t>on</w:t>
      </w:r>
      <w:r w:rsidR="00026AE8">
        <w:rPr>
          <w:bCs/>
        </w:rPr>
        <w:t xml:space="preserve"> </w:t>
      </w:r>
      <w:r w:rsidR="005D4A2E">
        <w:rPr>
          <w:bCs/>
        </w:rPr>
        <w:t>UE features</w:t>
      </w:r>
      <w:r w:rsidR="00E3419E">
        <w:rPr>
          <w:bCs/>
        </w:rPr>
        <w:t xml:space="preserve"> for NR </w:t>
      </w:r>
      <w:r w:rsidR="00E7261F">
        <w:rPr>
          <w:bCs/>
        </w:rPr>
        <w:t>sidelink evolution</w:t>
      </w:r>
      <w:r w:rsidR="00D14658">
        <w:rPr>
          <w:bCs/>
        </w:rPr>
        <w:t>.</w:t>
      </w:r>
      <w:r w:rsidR="00307CC5">
        <w:rPr>
          <w:bCs/>
        </w:rPr>
        <w:t xml:space="preserve"> The </w:t>
      </w:r>
      <w:r w:rsidR="00D14658">
        <w:rPr>
          <w:bCs/>
        </w:rPr>
        <w:t xml:space="preserve">latest UE feature list </w:t>
      </w:r>
      <w:r w:rsidR="007670C2">
        <w:rPr>
          <w:bCs/>
        </w:rPr>
        <w:t>is</w:t>
      </w:r>
      <w:r w:rsidR="00E3419E">
        <w:rPr>
          <w:bCs/>
        </w:rPr>
        <w:t xml:space="preserve"> captured </w:t>
      </w:r>
      <w:r w:rsidR="007670C2">
        <w:rPr>
          <w:bCs/>
        </w:rPr>
        <w:t>below</w:t>
      </w:r>
      <w:r w:rsidR="00E3419E">
        <w:rPr>
          <w:bCs/>
        </w:rPr>
        <w:t xml:space="preserve">. </w:t>
      </w:r>
    </w:p>
    <w:p w14:paraId="5091BB2B" w14:textId="77777777" w:rsidR="003E5A8A" w:rsidRPr="00170BE1" w:rsidRDefault="003E5A8A" w:rsidP="00170BE1">
      <w:pPr>
        <w:spacing w:after="0"/>
        <w:rPr>
          <w:rFonts w:eastAsia="MS Gothic"/>
          <w:b/>
          <w:bCs/>
          <w:sz w:val="18"/>
          <w:szCs w:val="18"/>
          <w:lang w:eastAsia="ja-JP"/>
        </w:rPr>
      </w:pPr>
      <w:r w:rsidRPr="00170BE1">
        <w:rPr>
          <w:b/>
          <w:bCs/>
          <w:iCs/>
          <w:sz w:val="18"/>
          <w:szCs w:val="18"/>
          <w:highlight w:val="green"/>
          <w:lang w:eastAsia="x-none"/>
        </w:rPr>
        <w:t>Agreement</w:t>
      </w:r>
    </w:p>
    <w:p w14:paraId="01C643C1" w14:textId="77777777" w:rsidR="003E5A8A" w:rsidRPr="00170BE1" w:rsidRDefault="003E5A8A" w:rsidP="00170BE1">
      <w:pPr>
        <w:numPr>
          <w:ilvl w:val="0"/>
          <w:numId w:val="19"/>
        </w:numPr>
        <w:spacing w:after="0"/>
        <w:jc w:val="both"/>
        <w:rPr>
          <w:rFonts w:eastAsia="MS Gothic"/>
          <w:sz w:val="18"/>
          <w:szCs w:val="18"/>
          <w:lang w:eastAsia="ja-JP"/>
        </w:rPr>
      </w:pPr>
      <w:r w:rsidRPr="00170BE1">
        <w:rPr>
          <w:rFonts w:eastAsia="MS Gothic"/>
          <w:sz w:val="18"/>
          <w:szCs w:val="18"/>
          <w:lang w:eastAsia="ja-JP"/>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18"/>
        <w:gridCol w:w="2177"/>
        <w:gridCol w:w="1857"/>
        <w:gridCol w:w="1599"/>
        <w:gridCol w:w="496"/>
        <w:gridCol w:w="556"/>
        <w:gridCol w:w="1660"/>
        <w:gridCol w:w="1055"/>
        <w:gridCol w:w="436"/>
        <w:gridCol w:w="436"/>
        <w:gridCol w:w="222"/>
        <w:gridCol w:w="1376"/>
        <w:gridCol w:w="1467"/>
      </w:tblGrid>
      <w:tr w:rsidR="003E5A8A" w:rsidRPr="00170BE1" w14:paraId="28CD6D49"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0281"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9C6DBF7"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CF1800E"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A4D17"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ja-JP"/>
              </w:rPr>
              <w:t>UE supports</w:t>
            </w:r>
          </w:p>
          <w:p w14:paraId="16FC2115" w14:textId="77777777" w:rsidR="003E5A8A" w:rsidRPr="00170BE1" w:rsidRDefault="003E5A8A" w:rsidP="00170BE1">
            <w:pPr>
              <w:widowControl w:val="0"/>
              <w:tabs>
                <w:tab w:val="left" w:pos="420"/>
              </w:tabs>
              <w:spacing w:after="0"/>
              <w:rPr>
                <w:rFonts w:eastAsia="MS Gothic"/>
                <w:sz w:val="18"/>
                <w:szCs w:val="18"/>
                <w:lang w:eastAsia="ja-JP"/>
              </w:rPr>
            </w:pPr>
            <w:r w:rsidRPr="00170BE1">
              <w:rPr>
                <w:rFonts w:eastAsia="MS Gothic"/>
                <w:sz w:val="18"/>
                <w:szCs w:val="18"/>
                <w:lang w:eastAsia="ja-JP"/>
              </w:rPr>
              <w:t>1. SL Type 1 channel access and contention window size adjustment</w:t>
            </w:r>
          </w:p>
          <w:p w14:paraId="618DDF2B" w14:textId="77777777" w:rsidR="003E5A8A" w:rsidRPr="00170BE1" w:rsidRDefault="003E5A8A" w:rsidP="00170BE1">
            <w:pPr>
              <w:widowControl w:val="0"/>
              <w:tabs>
                <w:tab w:val="left" w:pos="420"/>
              </w:tabs>
              <w:spacing w:after="0"/>
              <w:rPr>
                <w:rFonts w:eastAsia="MS Gothic"/>
                <w:sz w:val="18"/>
                <w:szCs w:val="18"/>
                <w:lang w:eastAsia="ja-JP"/>
              </w:rPr>
            </w:pPr>
            <w:r w:rsidRPr="00170BE1">
              <w:rPr>
                <w:rFonts w:eastAsia="MS Gothic"/>
                <w:sz w:val="18"/>
                <w:szCs w:val="18"/>
                <w:lang w:eastAsia="ja-JP"/>
              </w:rPr>
              <w:t>2. SL Type 2A channel access</w:t>
            </w:r>
          </w:p>
          <w:p w14:paraId="1AB76BD6" w14:textId="77777777" w:rsidR="003E5A8A" w:rsidRPr="00170BE1" w:rsidRDefault="003E5A8A" w:rsidP="00170BE1">
            <w:pPr>
              <w:widowControl w:val="0"/>
              <w:tabs>
                <w:tab w:val="left" w:pos="420"/>
              </w:tabs>
              <w:spacing w:after="0"/>
              <w:rPr>
                <w:rFonts w:eastAsia="MS Gothic"/>
                <w:sz w:val="18"/>
                <w:szCs w:val="18"/>
                <w:lang w:eastAsia="ja-JP"/>
              </w:rPr>
            </w:pPr>
            <w:r w:rsidRPr="00170BE1">
              <w:rPr>
                <w:rFonts w:eastAsia="MS Gothic"/>
                <w:sz w:val="18"/>
                <w:szCs w:val="18"/>
                <w:lang w:eastAsia="ja-JP"/>
              </w:rPr>
              <w:t>3. SL Type 2B channel access</w:t>
            </w:r>
          </w:p>
          <w:p w14:paraId="09B0A3D9" w14:textId="77777777" w:rsidR="003E5A8A" w:rsidRPr="00170BE1" w:rsidRDefault="003E5A8A" w:rsidP="00170BE1">
            <w:pPr>
              <w:widowControl w:val="0"/>
              <w:tabs>
                <w:tab w:val="left" w:pos="420"/>
              </w:tabs>
              <w:spacing w:after="0"/>
              <w:rPr>
                <w:rFonts w:eastAsia="MS Gothic"/>
                <w:sz w:val="18"/>
                <w:szCs w:val="18"/>
                <w:lang w:eastAsia="ja-JP"/>
              </w:rPr>
            </w:pPr>
            <w:r w:rsidRPr="00170BE1">
              <w:rPr>
                <w:rFonts w:eastAsia="MS Gothic"/>
                <w:sz w:val="18"/>
                <w:szCs w:val="18"/>
                <w:lang w:eastAsia="ja-JP"/>
              </w:rPr>
              <w:t>4. SL Type 2C channel access</w:t>
            </w:r>
          </w:p>
          <w:p w14:paraId="588A6AA9" w14:textId="77777777" w:rsidR="003E5A8A" w:rsidRPr="00170BE1" w:rsidRDefault="003E5A8A" w:rsidP="00170BE1">
            <w:pPr>
              <w:widowControl w:val="0"/>
              <w:tabs>
                <w:tab w:val="left" w:pos="420"/>
              </w:tabs>
              <w:spacing w:after="0"/>
              <w:rPr>
                <w:rFonts w:eastAsia="MS Gothic"/>
                <w:sz w:val="18"/>
                <w:szCs w:val="18"/>
                <w:lang w:eastAsia="ja-JP"/>
              </w:rPr>
            </w:pPr>
            <w:r w:rsidRPr="00170BE1">
              <w:rPr>
                <w:rFonts w:eastAsia="MS Gothic"/>
                <w:sz w:val="18"/>
                <w:szCs w:val="18"/>
                <w:lang w:eastAsia="ja-JP"/>
              </w:rPr>
              <w:t>5. 20MHz LBT bandwidth</w:t>
            </w:r>
          </w:p>
          <w:p w14:paraId="512AC363" w14:textId="77777777" w:rsidR="003E5A8A" w:rsidRPr="00170BE1" w:rsidRDefault="003E5A8A" w:rsidP="00170BE1">
            <w:pPr>
              <w:widowControl w:val="0"/>
              <w:tabs>
                <w:tab w:val="left" w:pos="420"/>
              </w:tabs>
              <w:spacing w:after="0"/>
              <w:rPr>
                <w:rFonts w:eastAsia="MS Gothic"/>
                <w:sz w:val="18"/>
                <w:szCs w:val="18"/>
                <w:lang w:eastAsia="ja-JP"/>
              </w:rPr>
            </w:pPr>
            <w:r w:rsidRPr="00170BE1">
              <w:rPr>
                <w:rFonts w:eastAsia="MS Gothic"/>
                <w:sz w:val="18"/>
                <w:szCs w:val="18"/>
                <w:lang w:eastAsia="ja-JP"/>
              </w:rPr>
              <w:t>6. CP extension up to 1 symbol in 15kHz SCS if the UE supports 15 kHz SCS</w:t>
            </w:r>
          </w:p>
          <w:p w14:paraId="70969FAD" w14:textId="77777777" w:rsidR="003E5A8A" w:rsidRPr="00170BE1" w:rsidRDefault="003E5A8A" w:rsidP="00170BE1">
            <w:pPr>
              <w:widowControl w:val="0"/>
              <w:tabs>
                <w:tab w:val="left" w:pos="420"/>
              </w:tabs>
              <w:spacing w:after="0"/>
              <w:rPr>
                <w:rFonts w:eastAsia="MS Gothic"/>
                <w:sz w:val="18"/>
                <w:szCs w:val="18"/>
                <w:lang w:eastAsia="ja-JP"/>
              </w:rPr>
            </w:pPr>
            <w:r w:rsidRPr="00170BE1">
              <w:rPr>
                <w:rFonts w:eastAsia="MS Gothic"/>
                <w:sz w:val="18"/>
                <w:szCs w:val="18"/>
                <w:lang w:eastAsia="ja-JP"/>
              </w:rPr>
              <w:t>7. CP extension up to 2 symbols in 30kHz SCS</w:t>
            </w:r>
          </w:p>
          <w:p w14:paraId="5D78B392" w14:textId="77777777" w:rsidR="003E5A8A" w:rsidRPr="00170BE1" w:rsidRDefault="003E5A8A" w:rsidP="00170BE1">
            <w:pPr>
              <w:widowControl w:val="0"/>
              <w:tabs>
                <w:tab w:val="left" w:pos="420"/>
              </w:tabs>
              <w:spacing w:after="0"/>
              <w:rPr>
                <w:rFonts w:eastAsia="MS Gothic"/>
                <w:sz w:val="18"/>
                <w:szCs w:val="18"/>
                <w:lang w:eastAsia="ja-JP"/>
              </w:rPr>
            </w:pPr>
            <w:r w:rsidRPr="00170BE1">
              <w:rPr>
                <w:rFonts w:eastAsia="MS Gothic"/>
                <w:sz w:val="18"/>
                <w:szCs w:val="18"/>
                <w:highlight w:val="yellow"/>
                <w:lang w:eastAsia="ja-JP"/>
              </w:rPr>
              <w:t>[8. CP extension up to 2 symbols if the UE supports 60kHz SCS]</w:t>
            </w:r>
          </w:p>
          <w:p w14:paraId="7A8DCE76"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highlight w:val="yellow"/>
                <w:lang w:eastAsia="ja-JP"/>
              </w:rPr>
              <w:t xml:space="preserve">[9. Switching Type 1 to Type 2 channel access when UE is </w:t>
            </w:r>
            <w:r w:rsidRPr="00170BE1">
              <w:rPr>
                <w:rFonts w:eastAsia="MS Gothic"/>
                <w:sz w:val="18"/>
                <w:szCs w:val="18"/>
                <w:highlight w:val="yellow"/>
                <w:lang w:eastAsia="ja-JP"/>
              </w:rPr>
              <w:lastRenderedPageBreak/>
              <w:t>able to use a shared COT]</w:t>
            </w:r>
          </w:p>
          <w:p w14:paraId="2D3690AF" w14:textId="77777777" w:rsidR="003E5A8A" w:rsidRPr="00170BE1" w:rsidRDefault="003E5A8A" w:rsidP="00170BE1">
            <w:pPr>
              <w:widowControl w:val="0"/>
              <w:tabs>
                <w:tab w:val="left" w:pos="420"/>
              </w:tabs>
              <w:spacing w:after="0"/>
              <w:ind w:left="-34"/>
              <w:rPr>
                <w:rFonts w:eastAsia="MS Gothic"/>
                <w:sz w:val="18"/>
                <w:szCs w:val="18"/>
                <w:lang w:eastAsia="ja-JP"/>
              </w:rPr>
            </w:pPr>
          </w:p>
          <w:p w14:paraId="21596151" w14:textId="77777777" w:rsidR="003E5A8A" w:rsidRPr="00170BE1" w:rsidRDefault="003E5A8A" w:rsidP="00170BE1">
            <w:pPr>
              <w:widowControl w:val="0"/>
              <w:tabs>
                <w:tab w:val="left" w:pos="420"/>
              </w:tabs>
              <w:spacing w:after="0"/>
              <w:ind w:left="-34"/>
              <w:rPr>
                <w:rFonts w:eastAsia="MS Gothic"/>
                <w:sz w:val="18"/>
                <w:szCs w:val="18"/>
                <w:lang w:eastAsia="ja-JP"/>
              </w:rPr>
            </w:pPr>
            <w:r w:rsidRPr="00170BE1">
              <w:rPr>
                <w:rFonts w:eastAsia="MS Gothic"/>
                <w:sz w:val="18"/>
                <w:szCs w:val="18"/>
                <w:highlight w:val="yellow"/>
                <w:lang w:eastAsia="ja-JP"/>
              </w:rPr>
              <w:t>FFS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F72ECC"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rPr>
              <w:lastRenderedPageBreak/>
              <w:t xml:space="preserve">At least one of </w:t>
            </w:r>
            <w:r w:rsidRPr="00170BE1">
              <w:rPr>
                <w:rFonts w:eastAsia="MS Mincho"/>
                <w:sz w:val="18"/>
                <w:szCs w:val="18"/>
                <w:lang w:eastAsia="ja-JP"/>
              </w:rPr>
              <w:t>[15-25</w:t>
            </w:r>
            <w:r w:rsidRPr="00170BE1">
              <w:rPr>
                <w:rFonts w:eastAsia="MS Mincho"/>
                <w:sz w:val="18"/>
                <w:szCs w:val="18"/>
              </w:rPr>
              <w:t xml:space="preserve"> </w:t>
            </w:r>
            <w:r w:rsidRPr="00170BE1">
              <w:rPr>
                <w:rFonts w:eastAsia="MS Mincho"/>
                <w:sz w:val="18"/>
                <w:szCs w:val="18"/>
                <w:lang w:eastAsia="zh-CN"/>
              </w:rPr>
              <w:t>except Component 3 and 4 in 15-2]</w:t>
            </w:r>
            <w:r w:rsidRPr="00170BE1">
              <w:rPr>
                <w:rFonts w:eastAsia="MS Mincho"/>
                <w:sz w:val="18"/>
                <w:szCs w:val="18"/>
              </w:rPr>
              <w:t xml:space="preserve">, [15-3 </w:t>
            </w:r>
            <w:r w:rsidRPr="00170BE1">
              <w:rPr>
                <w:rFonts w:eastAsia="MS Mincho"/>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CB482A"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C3711"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F96FC7"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41EEA5"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D297A"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DCF8A0"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ADAA8"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E33248" w14:textId="77777777" w:rsidR="003E5A8A" w:rsidRPr="00170BE1" w:rsidRDefault="003E5A8A" w:rsidP="00170BE1">
            <w:pPr>
              <w:widowControl w:val="0"/>
              <w:spacing w:after="0"/>
              <w:rPr>
                <w:rFonts w:eastAsia="MS Mincho"/>
                <w:sz w:val="18"/>
                <w:szCs w:val="18"/>
              </w:rPr>
            </w:pPr>
            <w:r w:rsidRPr="00170BE1">
              <w:rPr>
                <w:rFonts w:eastAsia="MS Mincho"/>
                <w:sz w:val="18"/>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0CA011"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Optional with capability signalling</w:t>
            </w:r>
          </w:p>
          <w:p w14:paraId="29657096" w14:textId="77777777" w:rsidR="003E5A8A" w:rsidRPr="00170BE1" w:rsidRDefault="003E5A8A" w:rsidP="00170BE1">
            <w:pPr>
              <w:widowControl w:val="0"/>
              <w:spacing w:after="0"/>
              <w:rPr>
                <w:rFonts w:eastAsia="MS Mincho"/>
                <w:sz w:val="18"/>
                <w:szCs w:val="18"/>
                <w:lang w:eastAsia="ja-JP"/>
              </w:rPr>
            </w:pPr>
          </w:p>
          <w:p w14:paraId="339CFE1D"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rPr>
              <w:t>For UE supports NR sidelink in unlicensed spectrum, UE must indicate this FG is supported.</w:t>
            </w:r>
          </w:p>
        </w:tc>
      </w:tr>
      <w:tr w:rsidR="003E5A8A" w:rsidRPr="00170BE1" w14:paraId="0464EAD1"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65FAF"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FF1B86D"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73D378A"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89269"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ja-JP"/>
              </w:rPr>
              <w:t>1. UE supports multi-channel access procedures for PSSCH transmission in multiple RB sets</w:t>
            </w:r>
          </w:p>
          <w:p w14:paraId="4C658190"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ja-JP"/>
              </w:rPr>
              <w:t>2. UE supports Type A and Type B multi-channel access procedures for concurrent PSFCH transmissions in multiple RB sets</w:t>
            </w:r>
          </w:p>
          <w:p w14:paraId="6D284CBA"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highlight w:val="yellow"/>
                <w:lang w:eastAsia="ja-JP"/>
              </w:rPr>
              <w:t>[3. UE supports Type A and Type B multi-channel access procedures for concurrent S-SSB transmissions in multiple RB sets]</w:t>
            </w:r>
          </w:p>
          <w:p w14:paraId="3E145D21" w14:textId="77777777" w:rsidR="003E5A8A" w:rsidRPr="00170BE1" w:rsidRDefault="003E5A8A" w:rsidP="00170BE1">
            <w:pPr>
              <w:widowControl w:val="0"/>
              <w:spacing w:after="0"/>
              <w:ind w:left="-47"/>
              <w:rPr>
                <w:rFonts w:eastAsia="MS Gothic"/>
                <w:sz w:val="18"/>
                <w:szCs w:val="18"/>
                <w:lang w:eastAsia="ja-JP"/>
              </w:rPr>
            </w:pPr>
          </w:p>
          <w:p w14:paraId="2E4581A6" w14:textId="77777777" w:rsidR="003E5A8A" w:rsidRPr="00170BE1" w:rsidRDefault="003E5A8A" w:rsidP="00170BE1">
            <w:pPr>
              <w:widowControl w:val="0"/>
              <w:spacing w:after="0"/>
              <w:ind w:left="-47"/>
              <w:rPr>
                <w:rFonts w:eastAsia="MS Gothic"/>
                <w:sz w:val="18"/>
                <w:szCs w:val="18"/>
                <w:lang w:eastAsia="ja-JP"/>
              </w:rPr>
            </w:pPr>
            <w:r w:rsidRPr="00170BE1">
              <w:rPr>
                <w:rFonts w:eastAsia="MS Gothic"/>
                <w:sz w:val="18"/>
                <w:szCs w:val="18"/>
                <w:highlight w:val="yellow"/>
                <w:lang w:eastAsia="ja-JP"/>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B7BCC"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 xml:space="preserve">47-k1, 15-11, and </w:t>
            </w:r>
            <w:r w:rsidRPr="00170BE1">
              <w:rPr>
                <w:rFonts w:eastAsia="MS Mincho"/>
                <w:sz w:val="18"/>
                <w:szCs w:val="18"/>
              </w:rPr>
              <w:t xml:space="preserve">at least one of </w:t>
            </w:r>
            <w:r w:rsidRPr="00170BE1">
              <w:rPr>
                <w:rFonts w:eastAsia="MS Mincho"/>
                <w:sz w:val="18"/>
                <w:szCs w:val="18"/>
                <w:lang w:eastAsia="ja-JP"/>
              </w:rPr>
              <w:t>[15-25</w:t>
            </w:r>
            <w:r w:rsidRPr="00170BE1">
              <w:rPr>
                <w:rFonts w:eastAsia="MS Mincho"/>
                <w:sz w:val="18"/>
                <w:szCs w:val="18"/>
              </w:rPr>
              <w:t xml:space="preserve"> </w:t>
            </w:r>
            <w:r w:rsidRPr="00170BE1">
              <w:rPr>
                <w:rFonts w:eastAsia="MS Mincho"/>
                <w:sz w:val="18"/>
                <w:szCs w:val="18"/>
                <w:lang w:eastAsia="zh-CN"/>
              </w:rPr>
              <w:t>except Component 3 and 4 in 15-2]</w:t>
            </w:r>
            <w:r w:rsidRPr="00170BE1">
              <w:rPr>
                <w:rFonts w:eastAsia="MS Mincho"/>
                <w:sz w:val="18"/>
                <w:szCs w:val="18"/>
              </w:rPr>
              <w:t xml:space="preserve">, [15-3 </w:t>
            </w:r>
            <w:r w:rsidRPr="00170BE1">
              <w:rPr>
                <w:rFonts w:eastAsia="MS Mincho"/>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190751"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A8FD5"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CBD51"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 xml:space="preserve">UE does not support </w:t>
            </w:r>
            <w:r w:rsidRPr="00170BE1">
              <w:rPr>
                <w:rFonts w:eastAsia="SimSun"/>
                <w:sz w:val="18"/>
                <w:szCs w:val="18"/>
                <w:lang w:eastAsia="zh-CN"/>
              </w:rPr>
              <w:t>multi-channel access in dynamic channel access mode</w:t>
            </w:r>
            <w:r w:rsidRPr="00170BE1">
              <w:rPr>
                <w:rFonts w:eastAsia="MS Mincho"/>
                <w:sz w:val="18"/>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E78538"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EEA968"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5E27B"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E7182"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C5668F" w14:textId="77777777" w:rsidR="003E5A8A" w:rsidRPr="00170BE1" w:rsidRDefault="003E5A8A" w:rsidP="00170BE1">
            <w:pPr>
              <w:widowControl w:val="0"/>
              <w:spacing w:after="0"/>
              <w:rPr>
                <w:rFonts w:eastAsia="MS Mincho"/>
                <w:sz w:val="18"/>
                <w:szCs w:val="18"/>
              </w:rPr>
            </w:pPr>
            <w:r w:rsidRPr="00170BE1">
              <w:rPr>
                <w:rFonts w:eastAsia="MS Mincho"/>
                <w:sz w:val="18"/>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FC7017"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[Optional with or without capability signalling]</w:t>
            </w:r>
          </w:p>
        </w:tc>
      </w:tr>
    </w:tbl>
    <w:p w14:paraId="2E90F9D7" w14:textId="77777777" w:rsidR="003E5A8A" w:rsidRPr="00170BE1" w:rsidRDefault="003E5A8A" w:rsidP="00170BE1">
      <w:pPr>
        <w:spacing w:after="0"/>
        <w:rPr>
          <w:iCs/>
          <w:sz w:val="18"/>
          <w:szCs w:val="18"/>
          <w:lang w:eastAsia="x-none"/>
        </w:rPr>
      </w:pPr>
    </w:p>
    <w:p w14:paraId="0ACD8380" w14:textId="77777777" w:rsidR="003E5A8A" w:rsidRPr="00170BE1" w:rsidRDefault="003E5A8A" w:rsidP="00170BE1">
      <w:pPr>
        <w:spacing w:after="0"/>
        <w:rPr>
          <w:rFonts w:eastAsia="MS Gothic"/>
          <w:b/>
          <w:bCs/>
          <w:sz w:val="18"/>
          <w:szCs w:val="18"/>
          <w:lang w:eastAsia="ja-JP"/>
        </w:rPr>
      </w:pPr>
      <w:r w:rsidRPr="00170BE1">
        <w:rPr>
          <w:b/>
          <w:bCs/>
          <w:iCs/>
          <w:sz w:val="18"/>
          <w:szCs w:val="18"/>
          <w:highlight w:val="green"/>
          <w:lang w:eastAsia="x-none"/>
        </w:rPr>
        <w:t>Agreement</w:t>
      </w:r>
    </w:p>
    <w:p w14:paraId="093A898A" w14:textId="77777777" w:rsidR="003E5A8A" w:rsidRPr="00170BE1" w:rsidRDefault="003E5A8A" w:rsidP="00170BE1">
      <w:pPr>
        <w:numPr>
          <w:ilvl w:val="0"/>
          <w:numId w:val="19"/>
        </w:numPr>
        <w:spacing w:after="0"/>
        <w:jc w:val="both"/>
        <w:rPr>
          <w:rFonts w:eastAsia="MS Gothic"/>
          <w:sz w:val="18"/>
          <w:szCs w:val="18"/>
          <w:lang w:eastAsia="ja-JP"/>
        </w:rPr>
      </w:pPr>
      <w:r w:rsidRPr="00170BE1">
        <w:rPr>
          <w:rFonts w:eastAsia="MS Gothic"/>
          <w:sz w:val="18"/>
          <w:szCs w:val="18"/>
          <w:lang w:eastAsia="ja-JP"/>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818"/>
        <w:gridCol w:w="2177"/>
        <w:gridCol w:w="1854"/>
        <w:gridCol w:w="1761"/>
        <w:gridCol w:w="436"/>
        <w:gridCol w:w="556"/>
        <w:gridCol w:w="1639"/>
        <w:gridCol w:w="663"/>
        <w:gridCol w:w="436"/>
        <w:gridCol w:w="436"/>
        <w:gridCol w:w="222"/>
        <w:gridCol w:w="1534"/>
        <w:gridCol w:w="1618"/>
      </w:tblGrid>
      <w:tr w:rsidR="003E5A8A" w:rsidRPr="00170BE1" w14:paraId="4A076CA6"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BB23EA"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75D8501"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9C4254B" w14:textId="77777777" w:rsidR="003E5A8A" w:rsidRPr="00170BE1" w:rsidRDefault="003E5A8A" w:rsidP="00170BE1">
            <w:pPr>
              <w:widowControl w:val="0"/>
              <w:spacing w:after="0"/>
              <w:rPr>
                <w:rFonts w:eastAsia="SimSun"/>
                <w:sz w:val="18"/>
                <w:szCs w:val="18"/>
                <w:highlight w:val="yellow"/>
                <w:lang w:eastAsia="zh-CN"/>
              </w:rPr>
            </w:pPr>
            <w:r w:rsidRPr="00170BE1">
              <w:rPr>
                <w:rFonts w:eastAsia="SimSun"/>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79558"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ja-JP"/>
              </w:rPr>
              <w:t>1. UE supports monitoring SCI to read COT sharing information</w:t>
            </w:r>
          </w:p>
          <w:p w14:paraId="0D894EC7" w14:textId="77777777" w:rsidR="003E5A8A" w:rsidRPr="00170BE1" w:rsidRDefault="003E5A8A" w:rsidP="00170BE1">
            <w:pPr>
              <w:widowControl w:val="0"/>
              <w:spacing w:after="0"/>
              <w:ind w:left="-60"/>
              <w:rPr>
                <w:rFonts w:eastAsia="MS Gothic"/>
                <w:sz w:val="18"/>
                <w:szCs w:val="18"/>
                <w:lang w:eastAsia="ja-JP"/>
              </w:rPr>
            </w:pPr>
          </w:p>
          <w:p w14:paraId="679FDADE" w14:textId="77777777" w:rsidR="003E5A8A" w:rsidRPr="00170BE1" w:rsidRDefault="003E5A8A" w:rsidP="00170BE1">
            <w:pPr>
              <w:widowControl w:val="0"/>
              <w:spacing w:after="0"/>
              <w:ind w:left="-60"/>
              <w:rPr>
                <w:rFonts w:eastAsia="MS Gothic"/>
                <w:sz w:val="18"/>
                <w:szCs w:val="18"/>
                <w:lang w:eastAsia="ja-JP"/>
              </w:rPr>
            </w:pPr>
            <w:r w:rsidRPr="00170BE1">
              <w:rPr>
                <w:rFonts w:eastAsia="MS Gothic"/>
                <w:sz w:val="18"/>
                <w:szCs w:val="18"/>
                <w:highlight w:val="yellow"/>
                <w:lang w:eastAsia="ja-JP"/>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9C67C9"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47-k1, 15-1, and at least one of [15-25</w:t>
            </w:r>
            <w:r w:rsidRPr="00170BE1">
              <w:rPr>
                <w:rFonts w:eastAsia="MS Mincho"/>
                <w:sz w:val="18"/>
                <w:szCs w:val="18"/>
              </w:rPr>
              <w:t xml:space="preserve"> </w:t>
            </w:r>
            <w:r w:rsidRPr="00170BE1">
              <w:rPr>
                <w:rFonts w:eastAsia="MS Mincho"/>
                <w:sz w:val="18"/>
                <w:szCs w:val="18"/>
                <w:lang w:eastAsia="zh-CN"/>
              </w:rPr>
              <w:t>except Component 3 and 4 in 15-2]</w:t>
            </w:r>
            <w:r w:rsidRPr="00170BE1">
              <w:rPr>
                <w:rFonts w:eastAsia="MS Mincho"/>
                <w:sz w:val="18"/>
                <w:szCs w:val="18"/>
                <w:lang w:eastAsia="ja-JP"/>
              </w:rPr>
              <w:t xml:space="preserve">, </w:t>
            </w:r>
            <w:r w:rsidRPr="00170BE1">
              <w:rPr>
                <w:rFonts w:eastAsia="MS Mincho"/>
                <w:sz w:val="18"/>
                <w:szCs w:val="18"/>
              </w:rPr>
              <w:t xml:space="preserve">[15-3 </w:t>
            </w:r>
            <w:r w:rsidRPr="00170BE1">
              <w:rPr>
                <w:rFonts w:eastAsia="MS Mincho"/>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694DC"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9AC16"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DBC4FA"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 xml:space="preserve">UE does not support </w:t>
            </w:r>
            <w:r w:rsidRPr="00170BE1">
              <w:rPr>
                <w:rFonts w:eastAsia="SimSun"/>
                <w:sz w:val="18"/>
                <w:szCs w:val="18"/>
                <w:lang w:eastAsia="zh-CN"/>
              </w:rPr>
              <w:t>UE-to-UE COT sharing</w:t>
            </w:r>
            <w:r w:rsidRPr="00170BE1">
              <w:rPr>
                <w:rFonts w:eastAsia="MS Mincho"/>
                <w:sz w:val="18"/>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205D66"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BDCD6"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43BBDC"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8AB0A6"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A7C652" w14:textId="77777777" w:rsidR="003E5A8A" w:rsidRPr="00170BE1" w:rsidRDefault="003E5A8A" w:rsidP="00170BE1">
            <w:pPr>
              <w:widowControl w:val="0"/>
              <w:spacing w:after="0"/>
              <w:rPr>
                <w:rFonts w:eastAsia="MS Mincho"/>
                <w:sz w:val="18"/>
                <w:szCs w:val="18"/>
              </w:rPr>
            </w:pPr>
            <w:r w:rsidRPr="00170BE1">
              <w:rPr>
                <w:rFonts w:eastAsia="MS Mincho"/>
                <w:sz w:val="18"/>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6FEE7C"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Optional with capability signalling</w:t>
            </w:r>
          </w:p>
          <w:p w14:paraId="641CFBD0" w14:textId="77777777" w:rsidR="003E5A8A" w:rsidRPr="00170BE1" w:rsidRDefault="003E5A8A" w:rsidP="00170BE1">
            <w:pPr>
              <w:widowControl w:val="0"/>
              <w:spacing w:after="0"/>
              <w:rPr>
                <w:rFonts w:eastAsia="MS Mincho"/>
                <w:sz w:val="18"/>
                <w:szCs w:val="18"/>
                <w:lang w:eastAsia="ja-JP"/>
              </w:rPr>
            </w:pPr>
          </w:p>
          <w:p w14:paraId="46F54290"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rPr>
              <w:t>For UE supports NR sidelink in unlicensed spectrum, UE must indicate this FG is supported.</w:t>
            </w:r>
          </w:p>
        </w:tc>
      </w:tr>
      <w:tr w:rsidR="003E5A8A" w:rsidRPr="00170BE1" w14:paraId="52F5FB1E"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FEA15"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E23EFEF"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3B88888"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A81AD" w14:textId="77777777" w:rsidR="003E5A8A" w:rsidRPr="00170BE1" w:rsidRDefault="003E5A8A" w:rsidP="00170BE1">
            <w:pPr>
              <w:widowControl w:val="0"/>
              <w:spacing w:after="0"/>
              <w:rPr>
                <w:rFonts w:eastAsia="MS Gothic"/>
                <w:sz w:val="18"/>
                <w:szCs w:val="18"/>
                <w:lang w:eastAsia="ja-JP"/>
              </w:rPr>
            </w:pPr>
            <w:r w:rsidRPr="00170BE1">
              <w:rPr>
                <w:rFonts w:eastAsia="SimSun"/>
                <w:sz w:val="18"/>
                <w:szCs w:val="18"/>
                <w:lang w:eastAsia="zh-CN"/>
              </w:rPr>
              <w:t>1. UE supports using ue-toUE-COT-SharingED-Threshold for Type 1 channel access for UE to UE COT sharing</w:t>
            </w:r>
          </w:p>
          <w:p w14:paraId="002DB380"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ja-JP"/>
              </w:rPr>
              <w:lastRenderedPageBreak/>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BED52"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lastRenderedPageBreak/>
              <w:t>47-k1 and at least one of [15-25</w:t>
            </w:r>
            <w:r w:rsidRPr="00170BE1">
              <w:rPr>
                <w:rFonts w:eastAsia="MS Mincho"/>
                <w:sz w:val="18"/>
                <w:szCs w:val="18"/>
              </w:rPr>
              <w:t xml:space="preserve"> </w:t>
            </w:r>
            <w:r w:rsidRPr="00170BE1">
              <w:rPr>
                <w:rFonts w:eastAsia="MS Mincho"/>
                <w:sz w:val="18"/>
                <w:szCs w:val="18"/>
                <w:lang w:eastAsia="zh-CN"/>
              </w:rPr>
              <w:t>except Component 3 and 4 in 15-2]</w:t>
            </w:r>
            <w:r w:rsidRPr="00170BE1">
              <w:rPr>
                <w:rFonts w:eastAsia="MS Mincho"/>
                <w:sz w:val="18"/>
                <w:szCs w:val="18"/>
                <w:lang w:eastAsia="ja-JP"/>
              </w:rPr>
              <w:t xml:space="preserve">, </w:t>
            </w:r>
            <w:r w:rsidRPr="00170BE1">
              <w:rPr>
                <w:rFonts w:eastAsia="MS Mincho"/>
                <w:sz w:val="18"/>
                <w:szCs w:val="18"/>
              </w:rPr>
              <w:t xml:space="preserve">[15-3 </w:t>
            </w:r>
            <w:r w:rsidRPr="00170BE1">
              <w:rPr>
                <w:rFonts w:eastAsia="MS Mincho"/>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DC48FF"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91735"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C2B69" w14:textId="77777777" w:rsidR="003E5A8A" w:rsidRPr="00170BE1" w:rsidRDefault="003E5A8A" w:rsidP="00170BE1">
            <w:pPr>
              <w:widowControl w:val="0"/>
              <w:spacing w:after="0"/>
              <w:rPr>
                <w:rFonts w:eastAsia="MS Mincho"/>
                <w:sz w:val="18"/>
                <w:szCs w:val="18"/>
                <w:lang w:eastAsia="zh-CN"/>
              </w:rPr>
            </w:pPr>
            <w:r w:rsidRPr="00170BE1">
              <w:rPr>
                <w:rFonts w:eastAsia="MS Mincho"/>
                <w:sz w:val="18"/>
                <w:szCs w:val="18"/>
                <w:lang w:eastAsia="zh-CN"/>
              </w:rPr>
              <w:t xml:space="preserve">UE does not support </w:t>
            </w:r>
            <w:r w:rsidRPr="00170BE1">
              <w:rPr>
                <w:rFonts w:eastAsia="SimSun"/>
                <w:sz w:val="18"/>
                <w:szCs w:val="18"/>
                <w:lang w:eastAsia="zh-CN"/>
              </w:rPr>
              <w:t>UE-to-UE COT sharing</w:t>
            </w:r>
            <w:r w:rsidRPr="00170BE1">
              <w:rPr>
                <w:rFonts w:eastAsia="MS Mincho"/>
                <w:sz w:val="18"/>
                <w:szCs w:val="18"/>
                <w:lang w:eastAsia="zh-CN"/>
              </w:rPr>
              <w:t xml:space="preserve"> for NR sidelink operation in unlicensed </w:t>
            </w:r>
            <w:r w:rsidRPr="00170BE1">
              <w:rPr>
                <w:rFonts w:eastAsia="MS Mincho"/>
                <w:sz w:val="18"/>
                <w:szCs w:val="18"/>
                <w:lang w:eastAsia="zh-CN"/>
              </w:rPr>
              <w:lastRenderedPageBreak/>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8A4F35"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0D8BF4"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BEF877"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4ECB91"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E44774"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5F572"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Optional with capability signalling</w:t>
            </w:r>
          </w:p>
        </w:tc>
      </w:tr>
    </w:tbl>
    <w:p w14:paraId="41AF8C88" w14:textId="77777777" w:rsidR="003E5A8A" w:rsidRPr="00170BE1" w:rsidRDefault="003E5A8A" w:rsidP="00170BE1">
      <w:pPr>
        <w:spacing w:after="0"/>
        <w:jc w:val="both"/>
        <w:rPr>
          <w:rFonts w:eastAsia="MS Gothic"/>
          <w:sz w:val="18"/>
          <w:szCs w:val="18"/>
          <w:lang w:eastAsia="ja-JP"/>
        </w:rPr>
      </w:pPr>
    </w:p>
    <w:p w14:paraId="06AF270F" w14:textId="77777777" w:rsidR="003E5A8A" w:rsidRPr="00170BE1" w:rsidRDefault="003E5A8A" w:rsidP="00170BE1">
      <w:pPr>
        <w:spacing w:after="0"/>
        <w:rPr>
          <w:rFonts w:eastAsia="MS Gothic"/>
          <w:b/>
          <w:bCs/>
          <w:sz w:val="18"/>
          <w:szCs w:val="18"/>
          <w:lang w:eastAsia="ja-JP"/>
        </w:rPr>
      </w:pPr>
      <w:r w:rsidRPr="00170BE1">
        <w:rPr>
          <w:b/>
          <w:bCs/>
          <w:iCs/>
          <w:sz w:val="18"/>
          <w:szCs w:val="18"/>
          <w:highlight w:val="green"/>
          <w:lang w:eastAsia="x-none"/>
        </w:rPr>
        <w:t>Agreement</w:t>
      </w:r>
    </w:p>
    <w:p w14:paraId="087A2246" w14:textId="77777777" w:rsidR="003E5A8A" w:rsidRPr="00170BE1" w:rsidRDefault="003E5A8A" w:rsidP="00170BE1">
      <w:pPr>
        <w:numPr>
          <w:ilvl w:val="0"/>
          <w:numId w:val="19"/>
        </w:numPr>
        <w:spacing w:after="0"/>
        <w:jc w:val="both"/>
        <w:rPr>
          <w:rFonts w:eastAsia="MS Gothic"/>
          <w:sz w:val="18"/>
          <w:szCs w:val="18"/>
          <w:lang w:eastAsia="ja-JP"/>
        </w:rPr>
      </w:pPr>
      <w:r w:rsidRPr="00170BE1">
        <w:rPr>
          <w:rFonts w:eastAsia="MS Gothic"/>
          <w:sz w:val="18"/>
          <w:szCs w:val="18"/>
          <w:lang w:eastAsia="ja-JP"/>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18"/>
        <w:gridCol w:w="2177"/>
        <w:gridCol w:w="3535"/>
        <w:gridCol w:w="2139"/>
        <w:gridCol w:w="496"/>
        <w:gridCol w:w="436"/>
        <w:gridCol w:w="1392"/>
        <w:gridCol w:w="577"/>
        <w:gridCol w:w="436"/>
        <w:gridCol w:w="436"/>
        <w:gridCol w:w="222"/>
        <w:gridCol w:w="222"/>
        <w:gridCol w:w="1243"/>
      </w:tblGrid>
      <w:tr w:rsidR="003E5A8A" w:rsidRPr="00170BE1" w14:paraId="30B7827E"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819745"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695029E"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D9224FD"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E397"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ja-JP"/>
              </w:rPr>
              <w:t>UE supports</w:t>
            </w:r>
          </w:p>
          <w:p w14:paraId="4FA4DE10"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ja-JP"/>
              </w:rPr>
              <w:t xml:space="preserve">1. </w:t>
            </w:r>
            <w:r w:rsidRPr="00170BE1">
              <w:rPr>
                <w:rFonts w:eastAsia="MS Gothic"/>
                <w:sz w:val="18"/>
                <w:szCs w:val="18"/>
                <w:highlight w:val="yellow"/>
                <w:lang w:eastAsia="ja-JP"/>
              </w:rPr>
              <w:t>[may]</w:t>
            </w:r>
            <w:r w:rsidRPr="00170BE1">
              <w:rPr>
                <w:rFonts w:eastAsia="MS Gothic"/>
                <w:sz w:val="18"/>
                <w:szCs w:val="18"/>
                <w:lang w:eastAsia="ja-JP"/>
              </w:rPr>
              <w:t xml:space="preserve"> avoid selection of N consecutive resource(s) before a reserved resource with high L1 SL priority</w:t>
            </w:r>
          </w:p>
          <w:p w14:paraId="02E7ED39"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ja-JP"/>
              </w:rPr>
              <w:t xml:space="preserve">2. </w:t>
            </w:r>
            <w:r w:rsidRPr="00170BE1">
              <w:rPr>
                <w:rFonts w:eastAsia="MS Gothic"/>
                <w:sz w:val="18"/>
                <w:szCs w:val="18"/>
                <w:highlight w:val="yellow"/>
                <w:lang w:eastAsia="ja-JP"/>
              </w:rPr>
              <w:t>[may]</w:t>
            </w:r>
            <w:r w:rsidRPr="00170BE1">
              <w:rPr>
                <w:rFonts w:eastAsia="MS Gothic"/>
                <w:sz w:val="18"/>
                <w:szCs w:val="18"/>
                <w:lang w:eastAsia="ja-JP"/>
              </w:rPr>
              <w:t xml:space="preserve"> 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845C48"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47-k1 and at least one of [15-25</w:t>
            </w:r>
            <w:r w:rsidRPr="00170BE1">
              <w:rPr>
                <w:rFonts w:eastAsia="MS Mincho"/>
                <w:sz w:val="18"/>
                <w:szCs w:val="18"/>
              </w:rPr>
              <w:t xml:space="preserve"> </w:t>
            </w:r>
            <w:r w:rsidRPr="00170BE1">
              <w:rPr>
                <w:rFonts w:eastAsia="MS Mincho"/>
                <w:sz w:val="18"/>
                <w:szCs w:val="18"/>
                <w:lang w:eastAsia="zh-CN"/>
              </w:rPr>
              <w:t>except Component 3 and 4 in 15-2]</w:t>
            </w:r>
            <w:r w:rsidRPr="00170BE1">
              <w:rPr>
                <w:rFonts w:eastAsia="MS Mincho"/>
                <w:sz w:val="18"/>
                <w:szCs w:val="18"/>
                <w:lang w:eastAsia="ja-JP"/>
              </w:rPr>
              <w:t xml:space="preserve">, </w:t>
            </w:r>
            <w:r w:rsidRPr="00170BE1">
              <w:rPr>
                <w:rFonts w:eastAsia="MS Mincho"/>
                <w:sz w:val="18"/>
                <w:szCs w:val="18"/>
              </w:rPr>
              <w:t xml:space="preserve">[15-3 </w:t>
            </w:r>
            <w:r w:rsidRPr="00170BE1">
              <w:rPr>
                <w:rFonts w:eastAsia="MS Mincho"/>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D4EEF4"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DFEB57"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546D9B"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D96AC"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A0346"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C7683"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4B5083"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5C9205" w14:textId="77777777" w:rsidR="003E5A8A" w:rsidRPr="00170BE1" w:rsidRDefault="003E5A8A" w:rsidP="00170BE1">
            <w:pPr>
              <w:widowControl w:val="0"/>
              <w:spacing w:after="0"/>
              <w:rPr>
                <w:rFonts w:eastAsia="MS Minch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5AC154"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Optional with capability signalling</w:t>
            </w:r>
          </w:p>
        </w:tc>
      </w:tr>
      <w:tr w:rsidR="003E5A8A" w:rsidRPr="00170BE1" w14:paraId="6A87778D"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5E07C"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151BE2D"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7F9A8FB"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567C"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ja-JP"/>
              </w:rPr>
              <w:t>UE supports</w:t>
            </w:r>
          </w:p>
          <w:p w14:paraId="7006C0D0"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ja-JP"/>
              </w:rPr>
              <w:t xml:space="preserve">1. If transmission in slot(s) before a reserved resource is able to share its initiated COT to the reservation </w:t>
            </w:r>
            <w:r w:rsidRPr="00170BE1">
              <w:rPr>
                <w:rFonts w:eastAsia="MS Gothic"/>
                <w:sz w:val="18"/>
                <w:szCs w:val="18"/>
                <w:highlight w:val="yellow"/>
                <w:lang w:eastAsia="ja-JP"/>
              </w:rPr>
              <w:t>[with high L1 SL priority]</w:t>
            </w:r>
            <w:r w:rsidRPr="00170BE1">
              <w:rPr>
                <w:rFonts w:eastAsia="MS Gothic"/>
                <w:sz w:val="18"/>
                <w:szCs w:val="18"/>
                <w:lang w:eastAsia="ja-JP"/>
              </w:rPr>
              <w:t xml:space="preserve">, UE </w:t>
            </w:r>
            <w:r w:rsidRPr="00170BE1">
              <w:rPr>
                <w:rFonts w:eastAsia="MS Gothic"/>
                <w:sz w:val="18"/>
                <w:szCs w:val="18"/>
                <w:highlight w:val="yellow"/>
                <w:lang w:eastAsia="ja-JP"/>
              </w:rPr>
              <w:t>[may]</w:t>
            </w:r>
            <w:r w:rsidRPr="00170BE1">
              <w:rPr>
                <w:rFonts w:eastAsia="MS Gothic"/>
                <w:sz w:val="18"/>
                <w:szCs w:val="18"/>
                <w:lang w:eastAsia="ja-JP"/>
              </w:rPr>
              <w:t xml:space="preserv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FEFBC"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47-k1 and at least one of [15-25</w:t>
            </w:r>
            <w:r w:rsidRPr="00170BE1">
              <w:rPr>
                <w:rFonts w:eastAsia="MS Mincho"/>
                <w:sz w:val="18"/>
                <w:szCs w:val="18"/>
              </w:rPr>
              <w:t xml:space="preserve"> </w:t>
            </w:r>
            <w:r w:rsidRPr="00170BE1">
              <w:rPr>
                <w:rFonts w:eastAsia="MS Mincho"/>
                <w:sz w:val="18"/>
                <w:szCs w:val="18"/>
                <w:lang w:eastAsia="zh-CN"/>
              </w:rPr>
              <w:t>except Component 3 and 4 in 15-2]</w:t>
            </w:r>
            <w:r w:rsidRPr="00170BE1">
              <w:rPr>
                <w:rFonts w:eastAsia="MS Mincho"/>
                <w:sz w:val="18"/>
                <w:szCs w:val="18"/>
                <w:lang w:eastAsia="ja-JP"/>
              </w:rPr>
              <w:t xml:space="preserve">, </w:t>
            </w:r>
            <w:r w:rsidRPr="00170BE1">
              <w:rPr>
                <w:rFonts w:eastAsia="MS Mincho"/>
                <w:sz w:val="18"/>
                <w:szCs w:val="18"/>
              </w:rPr>
              <w:t xml:space="preserve">[15-3 </w:t>
            </w:r>
            <w:r w:rsidRPr="00170BE1">
              <w:rPr>
                <w:rFonts w:eastAsia="MS Mincho"/>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3CE905"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449F8"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56912C"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0C3C45"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710380"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A01692"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ECD68"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AFDFA" w14:textId="77777777" w:rsidR="003E5A8A" w:rsidRPr="00170BE1" w:rsidRDefault="003E5A8A" w:rsidP="00170BE1">
            <w:pPr>
              <w:widowControl w:val="0"/>
              <w:spacing w:after="0"/>
              <w:rPr>
                <w:rFonts w:eastAsia="MS Minch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E2893"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Optional with capability signalling</w:t>
            </w:r>
          </w:p>
        </w:tc>
      </w:tr>
    </w:tbl>
    <w:p w14:paraId="6A02487E" w14:textId="77777777" w:rsidR="003E5A8A" w:rsidRPr="00170BE1" w:rsidRDefault="003E5A8A" w:rsidP="00170BE1">
      <w:pPr>
        <w:spacing w:after="0"/>
        <w:jc w:val="both"/>
        <w:rPr>
          <w:rFonts w:eastAsia="MS Gothic"/>
          <w:sz w:val="18"/>
          <w:szCs w:val="18"/>
          <w:lang w:eastAsia="ja-JP"/>
        </w:rPr>
      </w:pPr>
    </w:p>
    <w:p w14:paraId="74A3F5AB" w14:textId="77777777" w:rsidR="003E5A8A" w:rsidRPr="00170BE1" w:rsidRDefault="003E5A8A" w:rsidP="00170BE1">
      <w:pPr>
        <w:spacing w:after="0"/>
        <w:rPr>
          <w:rFonts w:eastAsia="MS Gothic"/>
          <w:b/>
          <w:bCs/>
          <w:sz w:val="18"/>
          <w:szCs w:val="18"/>
          <w:lang w:eastAsia="ja-JP"/>
        </w:rPr>
      </w:pPr>
      <w:r w:rsidRPr="00170BE1">
        <w:rPr>
          <w:b/>
          <w:bCs/>
          <w:iCs/>
          <w:sz w:val="18"/>
          <w:szCs w:val="18"/>
          <w:highlight w:val="green"/>
          <w:lang w:eastAsia="x-none"/>
        </w:rPr>
        <w:t>Agreement</w:t>
      </w:r>
    </w:p>
    <w:p w14:paraId="5114908A" w14:textId="77777777" w:rsidR="003E5A8A" w:rsidRPr="00170BE1" w:rsidRDefault="003E5A8A" w:rsidP="00170BE1">
      <w:pPr>
        <w:numPr>
          <w:ilvl w:val="0"/>
          <w:numId w:val="19"/>
        </w:numPr>
        <w:spacing w:after="0"/>
        <w:jc w:val="both"/>
        <w:rPr>
          <w:rFonts w:eastAsia="MS Gothic"/>
          <w:sz w:val="18"/>
          <w:szCs w:val="18"/>
          <w:lang w:eastAsia="ja-JP"/>
        </w:rPr>
      </w:pPr>
      <w:r w:rsidRPr="00170BE1">
        <w:rPr>
          <w:rFonts w:eastAsia="MS Gothic"/>
          <w:sz w:val="18"/>
          <w:szCs w:val="18"/>
          <w:lang w:eastAsia="ja-JP"/>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818"/>
        <w:gridCol w:w="2177"/>
        <w:gridCol w:w="2173"/>
        <w:gridCol w:w="1236"/>
        <w:gridCol w:w="496"/>
        <w:gridCol w:w="436"/>
        <w:gridCol w:w="2124"/>
        <w:gridCol w:w="574"/>
        <w:gridCol w:w="526"/>
        <w:gridCol w:w="526"/>
        <w:gridCol w:w="222"/>
        <w:gridCol w:w="1397"/>
        <w:gridCol w:w="1465"/>
      </w:tblGrid>
      <w:tr w:rsidR="003E5A8A" w:rsidRPr="00170BE1" w14:paraId="437EE7D5"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9DBDF"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874B668"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08676B1"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44601"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1. UE supports interlace RB-based SL transmissions for the physical layer channels that it is capable of transmit</w:t>
            </w:r>
          </w:p>
          <w:p w14:paraId="7A7E8F2B"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2 UE supports interlace RB-based SL receptions for the physical layer channels that it is capable of receive</w:t>
            </w:r>
          </w:p>
          <w:p w14:paraId="644759BB" w14:textId="77777777" w:rsidR="003E5A8A" w:rsidRPr="00170BE1" w:rsidRDefault="003E5A8A" w:rsidP="00170BE1">
            <w:pPr>
              <w:widowControl w:val="0"/>
              <w:spacing w:after="0"/>
              <w:rPr>
                <w:rFonts w:eastAsia="SimSun"/>
                <w:sz w:val="18"/>
                <w:szCs w:val="18"/>
                <w:lang w:eastAsia="zh-CN"/>
              </w:rPr>
            </w:pPr>
          </w:p>
          <w:p w14:paraId="204A578B"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FFS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D2598"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47-k1,</w:t>
            </w:r>
            <w:r w:rsidRPr="00170BE1">
              <w:rPr>
                <w:rFonts w:eastAsia="MS Mincho"/>
                <w:sz w:val="18"/>
                <w:szCs w:val="18"/>
              </w:rPr>
              <w:t xml:space="preserve"> at least one of [15-25 </w:t>
            </w:r>
            <w:r w:rsidRPr="00170BE1">
              <w:rPr>
                <w:rFonts w:eastAsia="MS Mincho"/>
                <w:sz w:val="18"/>
                <w:szCs w:val="18"/>
                <w:lang w:eastAsia="zh-CN"/>
              </w:rPr>
              <w:t xml:space="preserve">except Component 3 and 4 in 15-2] </w:t>
            </w:r>
            <w:r w:rsidRPr="00170BE1">
              <w:rPr>
                <w:rFonts w:eastAsia="MS Mincho"/>
                <w:sz w:val="18"/>
                <w:szCs w:val="18"/>
              </w:rPr>
              <w:t xml:space="preserve">and [15-3 </w:t>
            </w:r>
            <w:r w:rsidRPr="00170BE1">
              <w:rPr>
                <w:rFonts w:eastAsia="MS Mincho"/>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68179B"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5E518D"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6B698F"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 xml:space="preserve">UE does not support </w:t>
            </w:r>
            <w:r w:rsidRPr="00170BE1">
              <w:rPr>
                <w:rFonts w:eastAsia="SimSun"/>
                <w:sz w:val="18"/>
                <w:szCs w:val="18"/>
                <w:lang w:eastAsia="zh-CN"/>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BD7CE6"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6D573F"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B907F9"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738724"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1445F2" w14:textId="77777777" w:rsidR="003E5A8A" w:rsidRPr="00170BE1" w:rsidRDefault="003E5A8A" w:rsidP="00170BE1">
            <w:pPr>
              <w:widowControl w:val="0"/>
              <w:spacing w:after="0"/>
              <w:rPr>
                <w:rFonts w:eastAsia="MS Mincho"/>
                <w:sz w:val="18"/>
                <w:szCs w:val="18"/>
              </w:rPr>
            </w:pPr>
            <w:r w:rsidRPr="00170BE1">
              <w:rPr>
                <w:rFonts w:eastAsia="맑은 고딕"/>
                <w:sz w:val="18"/>
                <w:szCs w:val="18"/>
                <w:lang w:eastAsia="ko-KR"/>
              </w:rPr>
              <w:t>[This is the basic FG for NR sidelink in</w:t>
            </w:r>
            <w:r w:rsidRPr="00170BE1">
              <w:rPr>
                <w:rFonts w:eastAsia="MS Mincho"/>
                <w:sz w:val="18"/>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C34E5" w14:textId="77777777" w:rsidR="003E5A8A" w:rsidRPr="00170BE1" w:rsidRDefault="003E5A8A" w:rsidP="00170BE1">
            <w:pPr>
              <w:widowControl w:val="0"/>
              <w:spacing w:after="0"/>
              <w:rPr>
                <w:rFonts w:eastAsia="MS Mincho"/>
                <w:sz w:val="18"/>
                <w:szCs w:val="18"/>
              </w:rPr>
            </w:pPr>
            <w:r w:rsidRPr="00170BE1">
              <w:rPr>
                <w:rFonts w:eastAsia="MS Mincho"/>
                <w:sz w:val="18"/>
                <w:szCs w:val="18"/>
              </w:rPr>
              <w:t>[Optional with capability signalling]</w:t>
            </w:r>
          </w:p>
          <w:p w14:paraId="70162941" w14:textId="77777777" w:rsidR="003E5A8A" w:rsidRPr="00170BE1" w:rsidRDefault="003E5A8A" w:rsidP="00170BE1">
            <w:pPr>
              <w:widowControl w:val="0"/>
              <w:spacing w:after="0"/>
              <w:rPr>
                <w:rFonts w:eastAsia="MS Mincho"/>
                <w:sz w:val="18"/>
                <w:szCs w:val="18"/>
              </w:rPr>
            </w:pPr>
          </w:p>
          <w:p w14:paraId="1D398A64"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w:t>
            </w:r>
            <w:r w:rsidRPr="00170BE1">
              <w:rPr>
                <w:rFonts w:eastAsia="MS Mincho"/>
                <w:sz w:val="18"/>
                <w:szCs w:val="18"/>
              </w:rPr>
              <w:t>For UE supports NR sidelink in unlicensed spectrum, where PSD and/or OCB requirements are defined by regulation, UE must indicate this FG is supported.</w:t>
            </w:r>
            <w:r w:rsidRPr="00170BE1">
              <w:rPr>
                <w:rFonts w:eastAsia="MS Mincho"/>
                <w:sz w:val="18"/>
                <w:szCs w:val="18"/>
                <w:lang w:eastAsia="ja-JP"/>
              </w:rPr>
              <w:t>]</w:t>
            </w:r>
          </w:p>
        </w:tc>
      </w:tr>
    </w:tbl>
    <w:p w14:paraId="7690B77C" w14:textId="77777777" w:rsidR="003E5A8A" w:rsidRPr="00170BE1" w:rsidRDefault="003E5A8A" w:rsidP="00170BE1">
      <w:pPr>
        <w:spacing w:after="0"/>
        <w:rPr>
          <w:iCs/>
          <w:sz w:val="18"/>
          <w:szCs w:val="18"/>
          <w:lang w:eastAsia="x-none"/>
        </w:rPr>
      </w:pPr>
    </w:p>
    <w:p w14:paraId="28DBF979" w14:textId="77777777" w:rsidR="003E5A8A" w:rsidRPr="00170BE1" w:rsidRDefault="003E5A8A" w:rsidP="00170BE1">
      <w:pPr>
        <w:spacing w:after="0"/>
        <w:rPr>
          <w:rFonts w:eastAsia="MS Gothic"/>
          <w:b/>
          <w:bCs/>
          <w:sz w:val="18"/>
          <w:szCs w:val="18"/>
          <w:lang w:eastAsia="ja-JP"/>
        </w:rPr>
      </w:pPr>
      <w:r w:rsidRPr="00170BE1">
        <w:rPr>
          <w:b/>
          <w:bCs/>
          <w:iCs/>
          <w:sz w:val="18"/>
          <w:szCs w:val="18"/>
          <w:highlight w:val="green"/>
          <w:lang w:eastAsia="x-none"/>
        </w:rPr>
        <w:t>Agreement</w:t>
      </w:r>
    </w:p>
    <w:p w14:paraId="19FE6051" w14:textId="77777777" w:rsidR="003E5A8A" w:rsidRPr="00170BE1" w:rsidRDefault="003E5A8A" w:rsidP="00170BE1">
      <w:pPr>
        <w:numPr>
          <w:ilvl w:val="0"/>
          <w:numId w:val="19"/>
        </w:numPr>
        <w:spacing w:after="0"/>
        <w:jc w:val="both"/>
        <w:rPr>
          <w:rFonts w:eastAsia="MS Gothic"/>
          <w:sz w:val="18"/>
          <w:szCs w:val="18"/>
          <w:lang w:eastAsia="ja-JP"/>
        </w:rPr>
      </w:pPr>
      <w:r w:rsidRPr="00170BE1">
        <w:rPr>
          <w:rFonts w:eastAsia="MS Gothic"/>
          <w:sz w:val="18"/>
          <w:szCs w:val="18"/>
          <w:lang w:eastAsia="ja-JP"/>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18"/>
        <w:gridCol w:w="2177"/>
        <w:gridCol w:w="2105"/>
        <w:gridCol w:w="1615"/>
        <w:gridCol w:w="436"/>
        <w:gridCol w:w="436"/>
        <w:gridCol w:w="1799"/>
        <w:gridCol w:w="592"/>
        <w:gridCol w:w="526"/>
        <w:gridCol w:w="526"/>
        <w:gridCol w:w="222"/>
        <w:gridCol w:w="1324"/>
        <w:gridCol w:w="1577"/>
      </w:tblGrid>
      <w:tr w:rsidR="003E5A8A" w:rsidRPr="00170BE1" w14:paraId="440581E9"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C1B03B"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792B919"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2D3E2FA"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Transmitting PSCCH/PSSCH from 2</w:t>
            </w:r>
            <w:r w:rsidRPr="00170BE1">
              <w:rPr>
                <w:rFonts w:eastAsia="MS Mincho"/>
                <w:sz w:val="18"/>
                <w:szCs w:val="18"/>
                <w:vertAlign w:val="superscript"/>
                <w:lang w:eastAsia="zh-CN"/>
              </w:rPr>
              <w:t>nd</w:t>
            </w:r>
            <w:r w:rsidRPr="00170BE1">
              <w:rPr>
                <w:rFonts w:eastAsia="MS Mincho"/>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76411" w14:textId="77777777" w:rsidR="003E5A8A" w:rsidRPr="00170BE1" w:rsidRDefault="003E5A8A" w:rsidP="00170BE1">
            <w:pPr>
              <w:widowControl w:val="0"/>
              <w:spacing w:after="0"/>
              <w:rPr>
                <w:rFonts w:eastAsia="MS Mincho"/>
                <w:sz w:val="18"/>
                <w:szCs w:val="18"/>
              </w:rPr>
            </w:pPr>
            <w:r w:rsidRPr="00170BE1">
              <w:rPr>
                <w:rFonts w:eastAsia="MS Mincho"/>
                <w:sz w:val="18"/>
                <w:szCs w:val="18"/>
                <w:lang w:eastAsia="zh-CN"/>
              </w:rPr>
              <w:t>1. UE supports transmitting PSCCH/PSSCH from 2</w:t>
            </w:r>
            <w:r w:rsidRPr="00170BE1">
              <w:rPr>
                <w:rFonts w:eastAsia="MS Mincho"/>
                <w:sz w:val="18"/>
                <w:szCs w:val="18"/>
                <w:vertAlign w:val="superscript"/>
                <w:lang w:eastAsia="zh-CN"/>
              </w:rPr>
              <w:t>nd</w:t>
            </w:r>
            <w:r w:rsidRPr="00170BE1">
              <w:rPr>
                <w:rFonts w:eastAsia="MS Mincho"/>
                <w:sz w:val="18"/>
                <w:szCs w:val="18"/>
                <w:lang w:eastAsia="zh-CN"/>
              </w:rPr>
              <w:t xml:space="preserve"> starting symbol in a slot</w:t>
            </w:r>
            <w:r w:rsidRPr="00170BE1">
              <w:rPr>
                <w:rFonts w:eastAsia="MS Mincho"/>
                <w:sz w:val="18"/>
                <w:szCs w:val="18"/>
              </w:rPr>
              <w:t xml:space="preserve"> </w:t>
            </w:r>
            <w:r w:rsidRPr="00170BE1">
              <w:rPr>
                <w:rFonts w:eastAsia="MS Mincho"/>
                <w:sz w:val="18"/>
                <w:szCs w:val="18"/>
                <w:lang w:eastAsia="zh-CN"/>
              </w:rPr>
              <w:t xml:space="preserve">in addition to the first </w:t>
            </w:r>
            <w:r w:rsidRPr="00170BE1">
              <w:rPr>
                <w:rFonts w:eastAsia="MS Mincho"/>
                <w:sz w:val="18"/>
                <w:szCs w:val="18"/>
                <w:lang w:eastAsia="zh-CN"/>
              </w:rPr>
              <w:lastRenderedPageBreak/>
              <w:t>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6B273"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lastRenderedPageBreak/>
              <w:t xml:space="preserve">47-k1, </w:t>
            </w:r>
            <w:r w:rsidRPr="00170BE1">
              <w:rPr>
                <w:rFonts w:eastAsia="MS Mincho"/>
                <w:sz w:val="18"/>
                <w:szCs w:val="18"/>
              </w:rPr>
              <w:t xml:space="preserve">at least one of [15-25 </w:t>
            </w:r>
            <w:r w:rsidRPr="00170BE1">
              <w:rPr>
                <w:rFonts w:eastAsia="MS Mincho"/>
                <w:sz w:val="18"/>
                <w:szCs w:val="18"/>
                <w:lang w:eastAsia="zh-CN"/>
              </w:rPr>
              <w:t xml:space="preserve">except Component 3 and 4 in 15-2] </w:t>
            </w:r>
            <w:r w:rsidRPr="00170BE1">
              <w:rPr>
                <w:rFonts w:eastAsia="MS Mincho"/>
                <w:sz w:val="18"/>
                <w:szCs w:val="18"/>
              </w:rPr>
              <w:t xml:space="preserve">and [15-3 </w:t>
            </w:r>
            <w:r w:rsidRPr="00170BE1">
              <w:rPr>
                <w:rFonts w:eastAsia="MS Mincho"/>
                <w:sz w:val="18"/>
                <w:szCs w:val="18"/>
                <w:lang w:eastAsia="zh-CN"/>
              </w:rPr>
              <w:t xml:space="preserve">except </w:t>
            </w:r>
            <w:r w:rsidRPr="00170BE1">
              <w:rPr>
                <w:rFonts w:eastAsia="MS Mincho"/>
                <w:sz w:val="18"/>
                <w:szCs w:val="18"/>
                <w:lang w:eastAsia="zh-CN"/>
              </w:rPr>
              <w:lastRenderedPageBreak/>
              <w:t>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78AA30"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lastRenderedPageBreak/>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5C710"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25932"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UE transmits PSCCH/PSSCH only from 1</w:t>
            </w:r>
            <w:r w:rsidRPr="00170BE1">
              <w:rPr>
                <w:rFonts w:eastAsia="MS Mincho"/>
                <w:sz w:val="18"/>
                <w:szCs w:val="18"/>
                <w:vertAlign w:val="superscript"/>
                <w:lang w:eastAsia="zh-CN"/>
              </w:rPr>
              <w:t>st</w:t>
            </w:r>
            <w:r w:rsidRPr="00170BE1">
              <w:rPr>
                <w:rFonts w:eastAsia="MS Mincho"/>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4CFB1"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0B54F"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862DB"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52626"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5581A8" w14:textId="77777777" w:rsidR="003E5A8A" w:rsidRPr="00170BE1" w:rsidRDefault="003E5A8A" w:rsidP="00170BE1">
            <w:pPr>
              <w:widowControl w:val="0"/>
              <w:spacing w:after="0"/>
              <w:rPr>
                <w:rFonts w:eastAsia="MS Minch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BDBA1"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rPr>
              <w:t>[Optional with</w:t>
            </w:r>
            <w:r w:rsidRPr="00170BE1">
              <w:rPr>
                <w:rFonts w:eastAsia="MS Mincho"/>
                <w:sz w:val="18"/>
                <w:szCs w:val="18"/>
                <w:lang w:eastAsia="zh-CN"/>
              </w:rPr>
              <w:t>out</w:t>
            </w:r>
            <w:r w:rsidRPr="00170BE1">
              <w:rPr>
                <w:rFonts w:eastAsia="MS Mincho"/>
                <w:sz w:val="18"/>
                <w:szCs w:val="18"/>
              </w:rPr>
              <w:t xml:space="preserve"> capability signalling]</w:t>
            </w:r>
          </w:p>
        </w:tc>
      </w:tr>
      <w:tr w:rsidR="003E5A8A" w:rsidRPr="00170BE1" w14:paraId="48FC7EDA"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599FE"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90170A7"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74B862A"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Receiving PSCCH/PSSCH from 2</w:t>
            </w:r>
            <w:r w:rsidRPr="00170BE1">
              <w:rPr>
                <w:rFonts w:eastAsia="MS Mincho"/>
                <w:sz w:val="18"/>
                <w:szCs w:val="18"/>
                <w:vertAlign w:val="superscript"/>
                <w:lang w:eastAsia="zh-CN"/>
              </w:rPr>
              <w:t>nd</w:t>
            </w:r>
            <w:r w:rsidRPr="00170BE1">
              <w:rPr>
                <w:rFonts w:eastAsia="MS Mincho"/>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6EEC0" w14:textId="77777777" w:rsidR="003E5A8A" w:rsidRPr="00170BE1" w:rsidRDefault="003E5A8A" w:rsidP="00170BE1">
            <w:pPr>
              <w:widowControl w:val="0"/>
              <w:spacing w:after="0"/>
              <w:rPr>
                <w:rFonts w:eastAsia="MS Gothic"/>
                <w:sz w:val="18"/>
                <w:szCs w:val="18"/>
                <w:lang w:eastAsia="zh-CN"/>
              </w:rPr>
            </w:pPr>
            <w:r w:rsidRPr="00170BE1">
              <w:rPr>
                <w:rFonts w:eastAsia="MS Gothic"/>
                <w:sz w:val="18"/>
                <w:szCs w:val="18"/>
                <w:lang w:eastAsia="zh-CN"/>
              </w:rPr>
              <w:t>1. UE supports receiving PSCCH/PSSCH transmitted from 2</w:t>
            </w:r>
            <w:r w:rsidRPr="00170BE1">
              <w:rPr>
                <w:rFonts w:eastAsia="MS Gothic"/>
                <w:sz w:val="18"/>
                <w:szCs w:val="18"/>
                <w:vertAlign w:val="superscript"/>
                <w:lang w:eastAsia="zh-CN"/>
              </w:rPr>
              <w:t>nd</w:t>
            </w:r>
            <w:r w:rsidRPr="00170BE1">
              <w:rPr>
                <w:rFonts w:eastAsia="MS Gothic"/>
                <w:sz w:val="18"/>
                <w:szCs w:val="18"/>
                <w:lang w:eastAsia="zh-CN"/>
              </w:rPr>
              <w:t xml:space="preserve"> starting symbol in a slot</w:t>
            </w:r>
            <w:r w:rsidRPr="00170BE1">
              <w:rPr>
                <w:rFonts w:eastAsia="MS Gothic"/>
                <w:sz w:val="18"/>
                <w:szCs w:val="18"/>
                <w:lang w:eastAsia="ja-JP"/>
              </w:rPr>
              <w:t xml:space="preserve"> </w:t>
            </w:r>
            <w:r w:rsidRPr="00170BE1">
              <w:rPr>
                <w:rFonts w:eastAsia="MS Gothic"/>
                <w:sz w:val="18"/>
                <w:szCs w:val="18"/>
                <w:lang w:eastAsia="zh-CN"/>
              </w:rPr>
              <w:t>in addition to the first starting symbol</w:t>
            </w:r>
          </w:p>
          <w:p w14:paraId="12E1E809" w14:textId="77777777" w:rsidR="003E5A8A" w:rsidRPr="00170BE1" w:rsidRDefault="003E5A8A" w:rsidP="00170BE1">
            <w:pPr>
              <w:widowControl w:val="0"/>
              <w:spacing w:after="0"/>
              <w:rPr>
                <w:rFonts w:eastAsia="MS Gothic"/>
                <w:sz w:val="18"/>
                <w:szCs w:val="18"/>
                <w:lang w:eastAsia="zh-CN"/>
              </w:rPr>
            </w:pPr>
            <w:r w:rsidRPr="00170BE1">
              <w:rPr>
                <w:rFonts w:eastAsia="MS Gothic"/>
                <w:sz w:val="18"/>
                <w:szCs w:val="18"/>
                <w:shd w:val="clear" w:color="auto" w:fill="FFFF00"/>
                <w:lang w:eastAsia="ja-JP"/>
              </w:rPr>
              <w:t>[2. UE can monitor up to [A] PSCCHs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F6227"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B57DE9"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AC2457"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FB0F7F"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UE receives PSCCH/PSSCH transmitted only from 1</w:t>
            </w:r>
            <w:r w:rsidRPr="00170BE1">
              <w:rPr>
                <w:rFonts w:eastAsia="MS Mincho"/>
                <w:sz w:val="18"/>
                <w:szCs w:val="18"/>
                <w:vertAlign w:val="superscript"/>
                <w:lang w:eastAsia="zh-CN"/>
              </w:rPr>
              <w:t>st</w:t>
            </w:r>
            <w:r w:rsidRPr="00170BE1">
              <w:rPr>
                <w:rFonts w:eastAsia="MS Mincho"/>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8E5892"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8C648"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BB1EA"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B53E4A"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238662" w14:textId="77777777" w:rsidR="003E5A8A" w:rsidRPr="00170BE1" w:rsidRDefault="003E5A8A" w:rsidP="00170BE1">
            <w:pPr>
              <w:widowControl w:val="0"/>
              <w:spacing w:after="0"/>
              <w:rPr>
                <w:rFonts w:eastAsia="MS Mincho"/>
                <w:sz w:val="18"/>
                <w:szCs w:val="18"/>
              </w:rPr>
            </w:pPr>
            <w:r w:rsidRPr="00170BE1">
              <w:rPr>
                <w:rFonts w:eastAsia="맑은 고딕"/>
                <w:sz w:val="18"/>
                <w:szCs w:val="18"/>
                <w:lang w:eastAsia="ko-KR"/>
              </w:rPr>
              <w:t>[This is the basic FG for NR sidelink in</w:t>
            </w:r>
            <w:r w:rsidRPr="00170BE1">
              <w:rPr>
                <w:rFonts w:eastAsia="MS Mincho"/>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72DDA" w14:textId="77777777" w:rsidR="003E5A8A" w:rsidRPr="00170BE1" w:rsidRDefault="003E5A8A" w:rsidP="00170BE1">
            <w:pPr>
              <w:widowControl w:val="0"/>
              <w:spacing w:after="0"/>
              <w:rPr>
                <w:rFonts w:eastAsia="MS Mincho"/>
                <w:sz w:val="18"/>
                <w:szCs w:val="18"/>
              </w:rPr>
            </w:pPr>
            <w:r w:rsidRPr="00170BE1">
              <w:rPr>
                <w:rFonts w:eastAsia="MS Mincho"/>
                <w:sz w:val="18"/>
                <w:szCs w:val="18"/>
              </w:rPr>
              <w:t>[Optional with</w:t>
            </w:r>
            <w:r w:rsidRPr="00170BE1">
              <w:rPr>
                <w:rFonts w:eastAsia="MS Mincho"/>
                <w:sz w:val="18"/>
                <w:szCs w:val="18"/>
                <w:lang w:eastAsia="zh-CN"/>
              </w:rPr>
              <w:t>out</w:t>
            </w:r>
            <w:r w:rsidRPr="00170BE1">
              <w:rPr>
                <w:rFonts w:eastAsia="MS Mincho"/>
                <w:sz w:val="18"/>
                <w:szCs w:val="18"/>
              </w:rPr>
              <w:t xml:space="preserve"> capability signalling]</w:t>
            </w:r>
          </w:p>
          <w:p w14:paraId="1AD6CC47" w14:textId="77777777" w:rsidR="003E5A8A" w:rsidRPr="00170BE1" w:rsidRDefault="003E5A8A" w:rsidP="00170BE1">
            <w:pPr>
              <w:widowControl w:val="0"/>
              <w:spacing w:after="0"/>
              <w:rPr>
                <w:rFonts w:eastAsia="MS Mincho"/>
                <w:sz w:val="18"/>
                <w:szCs w:val="18"/>
              </w:rPr>
            </w:pPr>
          </w:p>
          <w:p w14:paraId="3D678F98"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w:t>
            </w:r>
            <w:r w:rsidRPr="00170BE1">
              <w:rPr>
                <w:rFonts w:eastAsia="MS Mincho"/>
                <w:sz w:val="18"/>
                <w:szCs w:val="18"/>
              </w:rPr>
              <w:t>For UE supports NR sidelink in unlicensed spectrum, UE must indicate this FG is supported.</w:t>
            </w:r>
            <w:r w:rsidRPr="00170BE1">
              <w:rPr>
                <w:rFonts w:eastAsia="MS Mincho"/>
                <w:sz w:val="18"/>
                <w:szCs w:val="18"/>
                <w:lang w:eastAsia="ja-JP"/>
              </w:rPr>
              <w:t>]</w:t>
            </w:r>
          </w:p>
        </w:tc>
      </w:tr>
    </w:tbl>
    <w:p w14:paraId="199B59B9" w14:textId="77777777" w:rsidR="003E5A8A" w:rsidRPr="00170BE1" w:rsidRDefault="003E5A8A" w:rsidP="00170BE1">
      <w:pPr>
        <w:spacing w:after="0"/>
        <w:jc w:val="both"/>
        <w:rPr>
          <w:rFonts w:eastAsia="MS Gothic"/>
          <w:sz w:val="18"/>
          <w:szCs w:val="18"/>
          <w:lang w:eastAsia="ja-JP"/>
        </w:rPr>
      </w:pPr>
    </w:p>
    <w:p w14:paraId="77CDD097" w14:textId="77777777" w:rsidR="003E5A8A" w:rsidRPr="00170BE1" w:rsidRDefault="003E5A8A" w:rsidP="00170BE1">
      <w:pPr>
        <w:spacing w:after="0"/>
        <w:rPr>
          <w:rFonts w:eastAsia="MS Gothic"/>
          <w:b/>
          <w:bCs/>
          <w:sz w:val="18"/>
          <w:szCs w:val="18"/>
          <w:lang w:eastAsia="ja-JP"/>
        </w:rPr>
      </w:pPr>
      <w:r w:rsidRPr="00170BE1">
        <w:rPr>
          <w:b/>
          <w:bCs/>
          <w:iCs/>
          <w:sz w:val="18"/>
          <w:szCs w:val="18"/>
          <w:highlight w:val="green"/>
          <w:lang w:eastAsia="x-none"/>
        </w:rPr>
        <w:t>Agreement</w:t>
      </w:r>
    </w:p>
    <w:p w14:paraId="2DC82E83" w14:textId="77777777" w:rsidR="003E5A8A" w:rsidRPr="00170BE1" w:rsidRDefault="003E5A8A" w:rsidP="00170BE1">
      <w:pPr>
        <w:numPr>
          <w:ilvl w:val="0"/>
          <w:numId w:val="19"/>
        </w:numPr>
        <w:spacing w:after="0"/>
        <w:jc w:val="both"/>
        <w:rPr>
          <w:rFonts w:eastAsia="MS Gothic"/>
          <w:sz w:val="18"/>
          <w:szCs w:val="18"/>
          <w:lang w:eastAsia="ja-JP"/>
        </w:rPr>
      </w:pPr>
      <w:r w:rsidRPr="00170BE1">
        <w:rPr>
          <w:rFonts w:eastAsia="MS Gothic"/>
          <w:sz w:val="18"/>
          <w:szCs w:val="18"/>
          <w:lang w:eastAsia="ja-JP"/>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818"/>
        <w:gridCol w:w="2177"/>
        <w:gridCol w:w="2716"/>
        <w:gridCol w:w="496"/>
        <w:gridCol w:w="496"/>
        <w:gridCol w:w="436"/>
        <w:gridCol w:w="2303"/>
        <w:gridCol w:w="630"/>
        <w:gridCol w:w="526"/>
        <w:gridCol w:w="526"/>
        <w:gridCol w:w="222"/>
        <w:gridCol w:w="1372"/>
        <w:gridCol w:w="1399"/>
      </w:tblGrid>
      <w:tr w:rsidR="003E5A8A" w:rsidRPr="00170BE1" w14:paraId="56258397"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AD2297"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414F43D"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2EAABE4"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 xml:space="preserve">Multiple PSFCH occasions per PSCCH/PSSCH </w:t>
            </w:r>
            <w:r w:rsidRPr="00170BE1">
              <w:rPr>
                <w:rFonts w:eastAsia="MS Mincho"/>
                <w:sz w:val="18"/>
                <w:szCs w:val="18"/>
                <w:highlight w:val="yellow"/>
                <w:lang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11A9A" w14:textId="77777777" w:rsidR="003E5A8A" w:rsidRPr="00170BE1" w:rsidRDefault="003E5A8A" w:rsidP="00170BE1">
            <w:pPr>
              <w:widowControl w:val="0"/>
              <w:spacing w:after="0"/>
              <w:rPr>
                <w:rFonts w:eastAsia="SimSun"/>
                <w:sz w:val="18"/>
                <w:szCs w:val="18"/>
                <w:lang w:eastAsia="zh-CN"/>
              </w:rPr>
            </w:pPr>
            <w:r w:rsidRPr="00170BE1">
              <w:rPr>
                <w:rFonts w:eastAsia="MS Gothic"/>
                <w:sz w:val="18"/>
                <w:szCs w:val="18"/>
                <w:lang w:eastAsia="zh-CN"/>
              </w:rPr>
              <w:t xml:space="preserve">1. UE supports </w:t>
            </w:r>
            <w:r w:rsidRPr="00170BE1">
              <w:rPr>
                <w:rFonts w:eastAsia="MS Gothic"/>
                <w:sz w:val="18"/>
                <w:szCs w:val="18"/>
                <w:highlight w:val="yellow"/>
                <w:lang w:eastAsia="zh-CN"/>
              </w:rPr>
              <w:t>[N]</w:t>
            </w:r>
            <w:r w:rsidRPr="00170BE1">
              <w:rPr>
                <w:rFonts w:eastAsia="MS Gothic"/>
                <w:sz w:val="18"/>
                <w:szCs w:val="18"/>
                <w:lang w:eastAsia="zh-CN"/>
              </w:rPr>
              <w:t xml:space="preserve"> PSFCH occasion(s) per PSCCH/PSSCH </w:t>
            </w:r>
            <w:r w:rsidRPr="00170BE1">
              <w:rPr>
                <w:rFonts w:eastAsia="MS Gothic"/>
                <w:sz w:val="18"/>
                <w:szCs w:val="18"/>
                <w:highlight w:val="yellow"/>
                <w:lang w:eastAsia="zh-CN"/>
              </w:rPr>
              <w:t>[with shared spectrum channel access]</w:t>
            </w:r>
          </w:p>
          <w:p w14:paraId="53F65871" w14:textId="77777777" w:rsidR="003E5A8A" w:rsidRPr="00170BE1" w:rsidRDefault="003E5A8A" w:rsidP="00170BE1">
            <w:pPr>
              <w:widowControl w:val="0"/>
              <w:spacing w:after="0"/>
              <w:rPr>
                <w:rFonts w:eastAsia="SimSun"/>
                <w:sz w:val="18"/>
                <w:szCs w:val="18"/>
                <w:lang w:eastAsia="zh-CN"/>
              </w:rPr>
            </w:pPr>
          </w:p>
          <w:p w14:paraId="2CABC05E"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highlight w:val="yellow"/>
                <w:lang w:eastAsia="ja-JP"/>
              </w:rPr>
              <w:t>FFS whether to separate this FG for Tx and Rx capabilities</w:t>
            </w:r>
          </w:p>
          <w:p w14:paraId="53FF9D68"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highlight w:val="yellow"/>
                <w:lang w:eastAsia="ja-JP"/>
              </w:rPr>
              <w:t>FFS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66EA8"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FEEA1"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2A141"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3123BC"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4DD82"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228184"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F951F"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989CF4"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CA1C8D" w14:textId="77777777" w:rsidR="003E5A8A" w:rsidRPr="00170BE1" w:rsidRDefault="003E5A8A" w:rsidP="00170BE1">
            <w:pPr>
              <w:widowControl w:val="0"/>
              <w:spacing w:after="0"/>
              <w:rPr>
                <w:rFonts w:eastAsia="MS Mincho"/>
                <w:sz w:val="18"/>
                <w:szCs w:val="18"/>
              </w:rPr>
            </w:pPr>
            <w:r w:rsidRPr="00170BE1">
              <w:rPr>
                <w:rFonts w:eastAsia="MS Mincho"/>
                <w:sz w:val="18"/>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613E2"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rPr>
              <w:t>[Optional with capability signalling]</w:t>
            </w:r>
          </w:p>
        </w:tc>
      </w:tr>
    </w:tbl>
    <w:p w14:paraId="7836246C" w14:textId="77777777" w:rsidR="003E5A8A" w:rsidRPr="00170BE1" w:rsidRDefault="003E5A8A" w:rsidP="00170BE1">
      <w:pPr>
        <w:spacing w:after="0"/>
        <w:rPr>
          <w:iCs/>
          <w:sz w:val="18"/>
          <w:szCs w:val="18"/>
          <w:lang w:eastAsia="x-none"/>
        </w:rPr>
      </w:pPr>
    </w:p>
    <w:p w14:paraId="50204B01" w14:textId="77777777" w:rsidR="003E5A8A" w:rsidRPr="00170BE1" w:rsidRDefault="003E5A8A" w:rsidP="00170BE1">
      <w:pPr>
        <w:spacing w:after="0"/>
        <w:rPr>
          <w:rFonts w:eastAsia="MS Gothic"/>
          <w:b/>
          <w:bCs/>
          <w:sz w:val="18"/>
          <w:szCs w:val="18"/>
          <w:lang w:eastAsia="ja-JP"/>
        </w:rPr>
      </w:pPr>
      <w:r w:rsidRPr="00170BE1">
        <w:rPr>
          <w:b/>
          <w:bCs/>
          <w:iCs/>
          <w:sz w:val="18"/>
          <w:szCs w:val="18"/>
          <w:highlight w:val="green"/>
          <w:lang w:eastAsia="x-none"/>
        </w:rPr>
        <w:t>Agreement</w:t>
      </w:r>
    </w:p>
    <w:p w14:paraId="01EA444D" w14:textId="77777777" w:rsidR="003E5A8A" w:rsidRPr="00170BE1" w:rsidRDefault="003E5A8A" w:rsidP="00170BE1">
      <w:pPr>
        <w:numPr>
          <w:ilvl w:val="0"/>
          <w:numId w:val="19"/>
        </w:numPr>
        <w:spacing w:after="0"/>
        <w:jc w:val="both"/>
        <w:rPr>
          <w:rFonts w:eastAsia="MS Gothic"/>
          <w:sz w:val="18"/>
          <w:szCs w:val="18"/>
          <w:lang w:eastAsia="ja-JP"/>
        </w:rPr>
      </w:pPr>
      <w:r w:rsidRPr="00170BE1">
        <w:rPr>
          <w:rFonts w:eastAsia="MS Gothic"/>
          <w:sz w:val="18"/>
          <w:szCs w:val="18"/>
          <w:lang w:eastAsia="ja-JP"/>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818"/>
        <w:gridCol w:w="2177"/>
        <w:gridCol w:w="2264"/>
        <w:gridCol w:w="543"/>
        <w:gridCol w:w="436"/>
        <w:gridCol w:w="436"/>
        <w:gridCol w:w="2151"/>
        <w:gridCol w:w="608"/>
        <w:gridCol w:w="526"/>
        <w:gridCol w:w="526"/>
        <w:gridCol w:w="222"/>
        <w:gridCol w:w="1526"/>
        <w:gridCol w:w="1905"/>
      </w:tblGrid>
      <w:tr w:rsidR="003E5A8A" w:rsidRPr="00170BE1" w14:paraId="7A4235F3"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AF6C5" w14:textId="77777777" w:rsidR="003E5A8A" w:rsidRPr="00170BE1" w:rsidRDefault="003E5A8A" w:rsidP="00170BE1">
            <w:pPr>
              <w:widowControl w:val="0"/>
              <w:spacing w:after="0"/>
              <w:rPr>
                <w:rFonts w:eastAsia="MS Mincho"/>
                <w:color w:val="000000"/>
                <w:sz w:val="18"/>
                <w:szCs w:val="18"/>
                <w:lang w:eastAsia="ja-JP"/>
              </w:rPr>
            </w:pPr>
            <w:r w:rsidRPr="00170BE1">
              <w:rPr>
                <w:rFonts w:eastAsia="MS Mincho"/>
                <w:color w:val="000000"/>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DE9B145" w14:textId="77777777" w:rsidR="003E5A8A" w:rsidRPr="00170BE1" w:rsidRDefault="003E5A8A" w:rsidP="00170BE1">
            <w:pPr>
              <w:widowControl w:val="0"/>
              <w:spacing w:after="0"/>
              <w:rPr>
                <w:rFonts w:eastAsia="MS Mincho"/>
                <w:color w:val="000000"/>
                <w:sz w:val="18"/>
                <w:szCs w:val="18"/>
                <w:lang w:eastAsia="ja-JP"/>
              </w:rPr>
            </w:pPr>
            <w:r w:rsidRPr="00170BE1">
              <w:rPr>
                <w:rFonts w:eastAsia="MS Mincho"/>
                <w:color w:val="000000"/>
                <w:sz w:val="18"/>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9427C68"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818B"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zh-CN"/>
              </w:rPr>
              <w:t>1. UE supports t</w:t>
            </w:r>
            <w:r w:rsidRPr="00170BE1">
              <w:rPr>
                <w:rFonts w:eastAsia="MS Gothic"/>
                <w:sz w:val="18"/>
                <w:szCs w:val="18"/>
                <w:lang w:eastAsia="ja-JP"/>
              </w:rPr>
              <w:t>ransmitting S-</w:t>
            </w:r>
            <w:r w:rsidRPr="00170BE1">
              <w:rPr>
                <w:rFonts w:eastAsia="MS Gothic"/>
                <w:sz w:val="18"/>
                <w:szCs w:val="18"/>
                <w:lang w:eastAsia="zh-CN"/>
              </w:rPr>
              <w:t>PSS</w:t>
            </w:r>
            <w:r w:rsidRPr="00170BE1">
              <w:rPr>
                <w:rFonts w:eastAsia="MS Gothic"/>
                <w:sz w:val="18"/>
                <w:szCs w:val="18"/>
                <w:lang w:eastAsia="ja-JP"/>
              </w:rPr>
              <w:t>/S-</w:t>
            </w:r>
            <w:r w:rsidRPr="00170BE1">
              <w:rPr>
                <w:rFonts w:eastAsia="MS Gothic"/>
                <w:sz w:val="18"/>
                <w:szCs w:val="18"/>
                <w:lang w:eastAsia="zh-CN"/>
              </w:rPr>
              <w:t>SSS</w:t>
            </w:r>
            <w:r w:rsidRPr="00170BE1">
              <w:rPr>
                <w:rFonts w:eastAsia="MS Gothic"/>
                <w:sz w:val="18"/>
                <w:szCs w:val="18"/>
                <w:lang w:eastAsia="ja-JP"/>
              </w:rPr>
              <w:t xml:space="preserve">/PSBCH multiple times by </w:t>
            </w:r>
            <w:r w:rsidRPr="00170BE1">
              <w:rPr>
                <w:rFonts w:eastAsia="SimSun"/>
                <w:sz w:val="18"/>
                <w:szCs w:val="18"/>
                <w:lang w:eastAsia="ja-JP"/>
              </w:rPr>
              <w:t>repetition in frequency domain</w:t>
            </w:r>
            <w:r w:rsidRPr="00170BE1">
              <w:rPr>
                <w:rFonts w:eastAsia="MS Gothic"/>
                <w:sz w:val="18"/>
                <w:szCs w:val="18"/>
                <w:lang w:eastAsia="ja-JP"/>
              </w:rPr>
              <w:t xml:space="preserve"> within one RB set</w:t>
            </w:r>
          </w:p>
          <w:p w14:paraId="4C956A37" w14:textId="77777777" w:rsidR="003E5A8A" w:rsidRPr="00170BE1" w:rsidRDefault="003E5A8A" w:rsidP="00170BE1">
            <w:pPr>
              <w:widowControl w:val="0"/>
              <w:spacing w:after="0"/>
              <w:rPr>
                <w:rFonts w:eastAsia="MS Gothic"/>
                <w:sz w:val="18"/>
                <w:szCs w:val="18"/>
                <w:lang w:eastAsia="ja-JP"/>
              </w:rPr>
            </w:pPr>
          </w:p>
          <w:p w14:paraId="1B18AD14"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highlight w:val="yellow"/>
                <w:lang w:eastAsia="ja-JP"/>
              </w:rPr>
              <w:t xml:space="preserve">FFS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49DBA"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3AAA8"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86D0D1"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0596FA"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 xml:space="preserve">UE does not support transmission of </w:t>
            </w:r>
            <w:r w:rsidRPr="00170BE1">
              <w:rPr>
                <w:rFonts w:eastAsia="MS Mincho"/>
                <w:sz w:val="18"/>
                <w:szCs w:val="18"/>
              </w:rPr>
              <w:t>legacy S-PSS/S-SSS/PSBCH N times</w:t>
            </w:r>
            <w:r w:rsidRPr="00170BE1">
              <w:rPr>
                <w:rFonts w:eastAsia="MS Mincho"/>
                <w:sz w:val="18"/>
                <w:szCs w:val="18"/>
                <w:lang w:eastAsia="zh-CN"/>
              </w:rPr>
              <w:t xml:space="preserve"> </w:t>
            </w:r>
            <w:r w:rsidRPr="00170BE1">
              <w:rPr>
                <w:rFonts w:eastAsia="MS Mincho"/>
                <w:sz w:val="18"/>
                <w:szCs w:val="18"/>
              </w:rPr>
              <w:t xml:space="preserve">by </w:t>
            </w:r>
            <w:r w:rsidRPr="00170BE1">
              <w:rPr>
                <w:rFonts w:eastAsia="SimSun"/>
                <w:sz w:val="18"/>
                <w:szCs w:val="18"/>
              </w:rPr>
              <w:t>repetition</w:t>
            </w:r>
            <w:r w:rsidRPr="00170BE1">
              <w:rPr>
                <w:rFonts w:eastAsia="MS Mincho"/>
                <w:sz w:val="18"/>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7DBF61"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239573"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2932E0"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1638A"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A46665" w14:textId="77777777" w:rsidR="003E5A8A" w:rsidRPr="00170BE1" w:rsidRDefault="003E5A8A" w:rsidP="00170BE1">
            <w:pPr>
              <w:widowControl w:val="0"/>
              <w:spacing w:after="0"/>
              <w:rPr>
                <w:rFonts w:eastAsia="MS Mincho"/>
                <w:sz w:val="18"/>
                <w:szCs w:val="18"/>
              </w:rPr>
            </w:pPr>
            <w:r w:rsidRPr="00170BE1">
              <w:rPr>
                <w:rFonts w:eastAsia="맑은 고딕"/>
                <w:sz w:val="18"/>
                <w:szCs w:val="18"/>
                <w:lang w:eastAsia="ko-KR"/>
              </w:rPr>
              <w:t>[This is the basic FG for NR sidelink in</w:t>
            </w:r>
            <w:r w:rsidRPr="00170BE1">
              <w:rPr>
                <w:rFonts w:eastAsia="MS Mincho"/>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9128D" w14:textId="77777777" w:rsidR="003E5A8A" w:rsidRPr="00170BE1" w:rsidRDefault="003E5A8A" w:rsidP="00170BE1">
            <w:pPr>
              <w:widowControl w:val="0"/>
              <w:spacing w:after="0"/>
              <w:rPr>
                <w:rFonts w:eastAsia="MS Mincho"/>
                <w:sz w:val="18"/>
                <w:szCs w:val="18"/>
              </w:rPr>
            </w:pPr>
            <w:r w:rsidRPr="00170BE1">
              <w:rPr>
                <w:rFonts w:eastAsia="MS Mincho"/>
                <w:sz w:val="18"/>
                <w:szCs w:val="18"/>
              </w:rPr>
              <w:t>[Optional with</w:t>
            </w:r>
            <w:r w:rsidRPr="00170BE1">
              <w:rPr>
                <w:rFonts w:eastAsia="MS Mincho"/>
                <w:sz w:val="18"/>
                <w:szCs w:val="18"/>
                <w:lang w:eastAsia="zh-CN"/>
              </w:rPr>
              <w:t>out</w:t>
            </w:r>
            <w:r w:rsidRPr="00170BE1">
              <w:rPr>
                <w:rFonts w:eastAsia="MS Mincho"/>
                <w:sz w:val="18"/>
                <w:szCs w:val="18"/>
              </w:rPr>
              <w:t xml:space="preserve"> capability signalling]</w:t>
            </w:r>
          </w:p>
          <w:p w14:paraId="0E49673E" w14:textId="77777777" w:rsidR="003E5A8A" w:rsidRPr="00170BE1" w:rsidRDefault="003E5A8A" w:rsidP="00170BE1">
            <w:pPr>
              <w:widowControl w:val="0"/>
              <w:spacing w:after="0"/>
              <w:rPr>
                <w:rFonts w:eastAsia="MS Mincho"/>
                <w:sz w:val="18"/>
                <w:szCs w:val="18"/>
              </w:rPr>
            </w:pPr>
          </w:p>
          <w:p w14:paraId="310A7BF5"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w:t>
            </w:r>
            <w:r w:rsidRPr="00170BE1">
              <w:rPr>
                <w:rFonts w:eastAsia="MS Mincho"/>
                <w:sz w:val="18"/>
                <w:szCs w:val="18"/>
              </w:rPr>
              <w:t>For UE supports NR sidelink in unlicensed spectrum, UE must indicate this FG is supported.</w:t>
            </w:r>
            <w:r w:rsidRPr="00170BE1">
              <w:rPr>
                <w:rFonts w:eastAsia="MS Mincho"/>
                <w:sz w:val="18"/>
                <w:szCs w:val="18"/>
                <w:lang w:eastAsia="ja-JP"/>
              </w:rPr>
              <w:t>]</w:t>
            </w:r>
          </w:p>
        </w:tc>
      </w:tr>
    </w:tbl>
    <w:p w14:paraId="591CA436" w14:textId="77777777" w:rsidR="003E5A8A" w:rsidRPr="00170BE1" w:rsidRDefault="003E5A8A" w:rsidP="00170BE1">
      <w:pPr>
        <w:spacing w:after="0"/>
        <w:jc w:val="both"/>
        <w:rPr>
          <w:rFonts w:eastAsia="MS Gothic"/>
          <w:sz w:val="18"/>
          <w:szCs w:val="18"/>
          <w:lang w:eastAsia="ja-JP"/>
        </w:rPr>
      </w:pPr>
    </w:p>
    <w:p w14:paraId="3AD48C0D" w14:textId="77777777" w:rsidR="003E5A8A" w:rsidRPr="00170BE1" w:rsidRDefault="003E5A8A" w:rsidP="00170BE1">
      <w:pPr>
        <w:spacing w:after="0"/>
        <w:rPr>
          <w:rFonts w:eastAsia="MS Gothic"/>
          <w:b/>
          <w:bCs/>
          <w:sz w:val="18"/>
          <w:szCs w:val="18"/>
          <w:lang w:eastAsia="ja-JP"/>
        </w:rPr>
      </w:pPr>
      <w:r w:rsidRPr="00170BE1">
        <w:rPr>
          <w:b/>
          <w:bCs/>
          <w:iCs/>
          <w:sz w:val="18"/>
          <w:szCs w:val="18"/>
          <w:highlight w:val="green"/>
          <w:lang w:eastAsia="x-none"/>
        </w:rPr>
        <w:t>Agreement</w:t>
      </w:r>
    </w:p>
    <w:p w14:paraId="070D9FCD" w14:textId="77777777" w:rsidR="003E5A8A" w:rsidRPr="00170BE1" w:rsidRDefault="003E5A8A" w:rsidP="00170BE1">
      <w:pPr>
        <w:numPr>
          <w:ilvl w:val="0"/>
          <w:numId w:val="19"/>
        </w:numPr>
        <w:spacing w:after="0"/>
        <w:jc w:val="both"/>
        <w:rPr>
          <w:rFonts w:eastAsia="MS Gothic"/>
          <w:sz w:val="18"/>
          <w:szCs w:val="18"/>
          <w:lang w:eastAsia="ja-JP"/>
        </w:rPr>
      </w:pPr>
      <w:r w:rsidRPr="00170BE1">
        <w:rPr>
          <w:rFonts w:eastAsia="MS Gothic"/>
          <w:sz w:val="18"/>
          <w:szCs w:val="18"/>
          <w:lang w:eastAsia="ja-JP"/>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818"/>
        <w:gridCol w:w="2177"/>
        <w:gridCol w:w="2710"/>
        <w:gridCol w:w="692"/>
        <w:gridCol w:w="436"/>
        <w:gridCol w:w="436"/>
        <w:gridCol w:w="2824"/>
        <w:gridCol w:w="678"/>
        <w:gridCol w:w="526"/>
        <w:gridCol w:w="526"/>
        <w:gridCol w:w="222"/>
        <w:gridCol w:w="222"/>
        <w:gridCol w:w="1805"/>
      </w:tblGrid>
      <w:tr w:rsidR="003E5A8A" w:rsidRPr="00170BE1" w14:paraId="5C467376" w14:textId="77777777" w:rsidTr="00A92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81D1E"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241D0BB"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1F15EB0"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A6E17"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lang w:eastAsia="ja-JP"/>
              </w:rPr>
              <w:t>1. UE supports transmitting S-SSB on additional S-SSB occasion(s)</w:t>
            </w:r>
          </w:p>
          <w:p w14:paraId="77EE2E43" w14:textId="77777777" w:rsidR="003E5A8A" w:rsidRPr="00170BE1" w:rsidRDefault="003E5A8A" w:rsidP="00170BE1">
            <w:pPr>
              <w:widowControl w:val="0"/>
              <w:spacing w:after="0"/>
              <w:rPr>
                <w:rFonts w:eastAsia="MS Gothic"/>
                <w:sz w:val="18"/>
                <w:szCs w:val="18"/>
                <w:lang w:eastAsia="ja-JP"/>
              </w:rPr>
            </w:pPr>
          </w:p>
          <w:p w14:paraId="0771AC3E" w14:textId="77777777" w:rsidR="003E5A8A" w:rsidRPr="00170BE1" w:rsidRDefault="003E5A8A" w:rsidP="00170BE1">
            <w:pPr>
              <w:widowControl w:val="0"/>
              <w:spacing w:after="0"/>
              <w:rPr>
                <w:rFonts w:eastAsia="MS Gothic"/>
                <w:sz w:val="18"/>
                <w:szCs w:val="18"/>
                <w:lang w:eastAsia="ja-JP"/>
              </w:rPr>
            </w:pPr>
            <w:r w:rsidRPr="00170BE1">
              <w:rPr>
                <w:rFonts w:eastAsia="MS Gothic"/>
                <w:sz w:val="18"/>
                <w:szCs w:val="18"/>
                <w:highlight w:val="yellow"/>
                <w:lang w:eastAsia="ja-JP"/>
              </w:rPr>
              <w:t>FFS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96937"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rPr>
              <w:t>15-4,</w:t>
            </w:r>
            <w:r w:rsidRPr="00170BE1">
              <w:rPr>
                <w:rFonts w:eastAsia="MS Mincho"/>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7640A4"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9AAF5E"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6702E" w14:textId="77777777" w:rsidR="003E5A8A" w:rsidRPr="00170BE1" w:rsidRDefault="003E5A8A" w:rsidP="00170BE1">
            <w:pPr>
              <w:widowControl w:val="0"/>
              <w:spacing w:after="0"/>
              <w:rPr>
                <w:rFonts w:eastAsia="SimSun"/>
                <w:sz w:val="18"/>
                <w:szCs w:val="18"/>
                <w:lang w:eastAsia="zh-CN"/>
              </w:rPr>
            </w:pPr>
            <w:r w:rsidRPr="00170BE1">
              <w:rPr>
                <w:rFonts w:eastAsia="MS Mincho"/>
                <w:sz w:val="18"/>
                <w:szCs w:val="18"/>
                <w:lang w:eastAsia="zh-CN"/>
              </w:rPr>
              <w:t>UE does not support 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4A760B" w14:textId="77777777" w:rsidR="003E5A8A" w:rsidRPr="00170BE1" w:rsidRDefault="003E5A8A" w:rsidP="00170BE1">
            <w:pPr>
              <w:widowControl w:val="0"/>
              <w:spacing w:after="0"/>
              <w:rPr>
                <w:rFonts w:eastAsia="SimSun"/>
                <w:sz w:val="18"/>
                <w:szCs w:val="18"/>
                <w:lang w:eastAsia="zh-CN"/>
              </w:rPr>
            </w:pPr>
            <w:r w:rsidRPr="00170BE1">
              <w:rPr>
                <w:rFonts w:eastAsia="SimSun"/>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9F5BF6"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7CFA6"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5E0A2" w14:textId="77777777" w:rsidR="003E5A8A" w:rsidRPr="00170BE1" w:rsidRDefault="003E5A8A" w:rsidP="00170BE1">
            <w:pPr>
              <w:widowControl w:val="0"/>
              <w:spacing w:after="0"/>
              <w:rPr>
                <w:rFonts w:eastAsia="MS Mincho"/>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876BB7" w14:textId="77777777" w:rsidR="003E5A8A" w:rsidRPr="00170BE1" w:rsidRDefault="003E5A8A" w:rsidP="00170BE1">
            <w:pPr>
              <w:widowControl w:val="0"/>
              <w:spacing w:after="0"/>
              <w:rPr>
                <w:rFonts w:eastAsia="MS Minch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3BFC30" w14:textId="77777777" w:rsidR="003E5A8A" w:rsidRPr="00170BE1" w:rsidRDefault="003E5A8A" w:rsidP="00170BE1">
            <w:pPr>
              <w:widowControl w:val="0"/>
              <w:spacing w:after="0"/>
              <w:rPr>
                <w:rFonts w:eastAsia="MS Mincho"/>
                <w:sz w:val="18"/>
                <w:szCs w:val="18"/>
                <w:lang w:eastAsia="ja-JP"/>
              </w:rPr>
            </w:pPr>
            <w:r w:rsidRPr="00170BE1">
              <w:rPr>
                <w:rFonts w:eastAsia="MS Mincho"/>
                <w:sz w:val="18"/>
                <w:szCs w:val="18"/>
              </w:rPr>
              <w:t>[Optional with</w:t>
            </w:r>
            <w:r w:rsidRPr="00170BE1">
              <w:rPr>
                <w:rFonts w:eastAsia="MS Mincho"/>
                <w:sz w:val="18"/>
                <w:szCs w:val="18"/>
                <w:lang w:eastAsia="zh-CN"/>
              </w:rPr>
              <w:t>out</w:t>
            </w:r>
            <w:r w:rsidRPr="00170BE1">
              <w:rPr>
                <w:rFonts w:eastAsia="MS Mincho"/>
                <w:sz w:val="18"/>
                <w:szCs w:val="18"/>
              </w:rPr>
              <w:t xml:space="preserve"> capability signalling]</w:t>
            </w:r>
          </w:p>
        </w:tc>
      </w:tr>
    </w:tbl>
    <w:p w14:paraId="15C84E49" w14:textId="77777777" w:rsidR="003E5A8A" w:rsidRPr="00170BE1" w:rsidRDefault="003E5A8A" w:rsidP="00170BE1">
      <w:pPr>
        <w:spacing w:after="0"/>
        <w:jc w:val="both"/>
        <w:rPr>
          <w:rFonts w:eastAsia="MS Gothic"/>
          <w:sz w:val="18"/>
          <w:szCs w:val="18"/>
          <w:lang w:eastAsia="ja-JP"/>
        </w:rPr>
      </w:pPr>
    </w:p>
    <w:p w14:paraId="407006E2" w14:textId="77777777" w:rsidR="003E5A8A" w:rsidRPr="00170BE1" w:rsidRDefault="003E5A8A" w:rsidP="00170BE1">
      <w:pPr>
        <w:spacing w:after="0"/>
        <w:rPr>
          <w:rFonts w:eastAsia="MS Gothic"/>
          <w:b/>
          <w:bCs/>
          <w:sz w:val="18"/>
          <w:szCs w:val="18"/>
          <w:lang w:eastAsia="ja-JP"/>
        </w:rPr>
      </w:pPr>
      <w:r w:rsidRPr="00170BE1">
        <w:rPr>
          <w:b/>
          <w:bCs/>
          <w:iCs/>
          <w:sz w:val="18"/>
          <w:szCs w:val="18"/>
          <w:highlight w:val="green"/>
          <w:lang w:eastAsia="x-none"/>
        </w:rPr>
        <w:t>Agreement</w:t>
      </w:r>
    </w:p>
    <w:p w14:paraId="24C4E711" w14:textId="77777777" w:rsidR="003E5A8A" w:rsidRPr="00170BE1" w:rsidRDefault="003E5A8A" w:rsidP="00170BE1">
      <w:pPr>
        <w:numPr>
          <w:ilvl w:val="0"/>
          <w:numId w:val="19"/>
        </w:numPr>
        <w:spacing w:after="0"/>
        <w:jc w:val="both"/>
        <w:rPr>
          <w:rFonts w:eastAsia="MS Gothic"/>
          <w:sz w:val="18"/>
          <w:szCs w:val="18"/>
          <w:lang w:eastAsia="ja-JP"/>
        </w:rPr>
      </w:pPr>
      <w:r w:rsidRPr="00170BE1">
        <w:rPr>
          <w:rFonts w:eastAsia="MS Gothic"/>
          <w:sz w:val="18"/>
          <w:szCs w:val="18"/>
          <w:lang w:eastAsia="ja-JP"/>
        </w:rPr>
        <w:t>FG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56"/>
        <w:gridCol w:w="1283"/>
        <w:gridCol w:w="2107"/>
        <w:gridCol w:w="836"/>
        <w:gridCol w:w="771"/>
        <w:gridCol w:w="851"/>
        <w:gridCol w:w="1240"/>
        <w:gridCol w:w="987"/>
        <w:gridCol w:w="941"/>
        <w:gridCol w:w="941"/>
        <w:gridCol w:w="981"/>
        <w:gridCol w:w="1520"/>
        <w:gridCol w:w="1264"/>
      </w:tblGrid>
      <w:tr w:rsidR="003E5A8A" w:rsidRPr="00170BE1" w14:paraId="7480242C" w14:textId="77777777" w:rsidTr="00A926A4">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30E13E49" w14:textId="77777777" w:rsidR="003E5A8A" w:rsidRPr="00170BE1" w:rsidRDefault="003E5A8A" w:rsidP="00170BE1">
            <w:pPr>
              <w:keepNext/>
              <w:keepLines/>
              <w:spacing w:after="0"/>
              <w:rPr>
                <w:rFonts w:eastAsia="MS Mincho"/>
                <w:color w:val="000000"/>
                <w:sz w:val="18"/>
                <w:szCs w:val="18"/>
                <w:lang w:val="nl-NL" w:eastAsia="ja-JP"/>
              </w:rPr>
            </w:pPr>
            <w:r w:rsidRPr="00170BE1">
              <w:rPr>
                <w:rFonts w:eastAsia="MS Mincho"/>
                <w:sz w:val="18"/>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C1F3875" w14:textId="77777777" w:rsidR="003E5A8A" w:rsidRPr="00170BE1" w:rsidRDefault="003E5A8A" w:rsidP="00170BE1">
            <w:pPr>
              <w:keepNext/>
              <w:keepLines/>
              <w:spacing w:after="0"/>
              <w:rPr>
                <w:rFonts w:eastAsia="MS Mincho"/>
                <w:color w:val="000000"/>
                <w:sz w:val="18"/>
                <w:szCs w:val="18"/>
                <w:lang w:eastAsia="ja-JP"/>
              </w:rPr>
            </w:pPr>
            <w:r w:rsidRPr="00170BE1">
              <w:rPr>
                <w:rFonts w:eastAsia="MS Mincho"/>
                <w:sz w:val="18"/>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4C5B459" w14:textId="77777777" w:rsidR="003E5A8A" w:rsidRPr="00170BE1" w:rsidRDefault="003E5A8A" w:rsidP="00170BE1">
            <w:pPr>
              <w:keepNext/>
              <w:keepLines/>
              <w:spacing w:after="0"/>
              <w:rPr>
                <w:rFonts w:eastAsia="SimSun"/>
                <w:color w:val="000000"/>
                <w:sz w:val="18"/>
                <w:szCs w:val="18"/>
                <w:lang w:eastAsia="zh-CN"/>
              </w:rPr>
            </w:pPr>
            <w:r w:rsidRPr="00170BE1">
              <w:rPr>
                <w:rFonts w:eastAsia="Yu Mincho"/>
                <w:sz w:val="18"/>
                <w:szCs w:val="18"/>
                <w:lang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FA49DFD" w14:textId="77777777" w:rsidR="003E5A8A" w:rsidRPr="00170BE1" w:rsidRDefault="003E5A8A" w:rsidP="00170BE1">
            <w:pPr>
              <w:spacing w:after="0"/>
              <w:rPr>
                <w:rFonts w:eastAsia="MS Gothic"/>
                <w:sz w:val="18"/>
                <w:szCs w:val="18"/>
                <w:lang w:eastAsia="ja-JP"/>
              </w:rPr>
            </w:pPr>
            <w:r w:rsidRPr="00170BE1">
              <w:rPr>
                <w:rFonts w:eastAsia="MS Gothic"/>
                <w:sz w:val="18"/>
                <w:szCs w:val="18"/>
                <w:lang w:eastAsia="ja-JP"/>
              </w:rPr>
              <w:t>1) Avoidance of NR PSCCH/PSSCH/PSFCH overlapping with EUTRA SL resources in dynamic resource pool sharing using LTE sidelink resource reservation information in NR mode2 resource (re)selection</w:t>
            </w:r>
          </w:p>
          <w:p w14:paraId="394DBCB7" w14:textId="77777777" w:rsidR="003E5A8A" w:rsidRPr="00170BE1" w:rsidRDefault="003E5A8A" w:rsidP="00170BE1">
            <w:pPr>
              <w:spacing w:after="0"/>
              <w:rPr>
                <w:rFonts w:eastAsia="MS Gothic"/>
                <w:sz w:val="18"/>
                <w:szCs w:val="18"/>
                <w:lang w:eastAsia="ja-JP"/>
              </w:rPr>
            </w:pPr>
            <w:r w:rsidRPr="00170BE1">
              <w:rPr>
                <w:rFonts w:eastAsia="MS Gothic"/>
                <w:sz w:val="18"/>
                <w:szCs w:val="18"/>
                <w:lang w:eastAsia="ja-JP"/>
              </w:rPr>
              <w:t>2) UE supports NR PSCCH/PSSCH/</w:t>
            </w:r>
            <w:r w:rsidRPr="00170BE1">
              <w:rPr>
                <w:rFonts w:eastAsia="MS Gothic"/>
                <w:sz w:val="18"/>
                <w:szCs w:val="18"/>
                <w:highlight w:val="yellow"/>
                <w:lang w:eastAsia="ja-JP"/>
              </w:rPr>
              <w:t>[</w:t>
            </w:r>
            <w:r w:rsidRPr="00170BE1">
              <w:rPr>
                <w:rFonts w:eastAsia="SimSun"/>
                <w:sz w:val="18"/>
                <w:szCs w:val="18"/>
                <w:highlight w:val="yellow"/>
                <w:lang w:eastAsia="zh-CN"/>
              </w:rPr>
              <w:t>PSFCH]</w:t>
            </w:r>
            <w:r w:rsidRPr="00170BE1">
              <w:rPr>
                <w:rFonts w:eastAsia="MS Gothic"/>
                <w:color w:val="FF0000"/>
                <w:sz w:val="18"/>
                <w:szCs w:val="18"/>
                <w:lang w:eastAsia="ja-JP"/>
              </w:rPr>
              <w:t xml:space="preserve"> </w:t>
            </w:r>
            <w:r w:rsidRPr="00170BE1">
              <w:rPr>
                <w:rFonts w:eastAsia="MS Gothic"/>
                <w:sz w:val="18"/>
                <w:szCs w:val="18"/>
                <w:lang w:eastAsia="ja-JP"/>
              </w:rPr>
              <w:t>TXs in 15kHz and/or 30kHz SCSs. Candidate value sets: {</w:t>
            </w:r>
            <w:r w:rsidRPr="00170BE1">
              <w:rPr>
                <w:rFonts w:eastAsia="MS Gothic"/>
                <w:sz w:val="18"/>
                <w:szCs w:val="18"/>
                <w:highlight w:val="yellow"/>
                <w:lang w:eastAsia="ja-JP"/>
              </w:rPr>
              <w:t>[15KHz, 30kHz, both]</w:t>
            </w:r>
            <w:r w:rsidRPr="00170BE1">
              <w:rPr>
                <w:rFonts w:eastAsia="MS Gothic"/>
                <w:sz w:val="18"/>
                <w:szCs w:val="18"/>
                <w:lang w:eastAsia="ja-JP"/>
              </w:rPr>
              <w:t>}</w:t>
            </w:r>
          </w:p>
          <w:p w14:paraId="764D8F18" w14:textId="77777777" w:rsidR="003E5A8A" w:rsidRPr="00170BE1" w:rsidRDefault="003E5A8A" w:rsidP="00170BE1">
            <w:pPr>
              <w:spacing w:after="0"/>
              <w:rPr>
                <w:rFonts w:eastAsia="MS Gothic"/>
                <w:color w:val="000000"/>
                <w:sz w:val="18"/>
                <w:szCs w:val="18"/>
                <w:lang w:eastAsia="ja-JP"/>
              </w:rPr>
            </w:pPr>
            <w:r w:rsidRPr="00170BE1">
              <w:rPr>
                <w:rFonts w:eastAsia="MS Gothic"/>
                <w:sz w:val="18"/>
                <w:szCs w:val="18"/>
                <w:highlight w:val="yellow"/>
                <w:lang w:eastAsia="ja-JP"/>
              </w:rPr>
              <w:t>FFS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8778B06" w14:textId="77777777" w:rsidR="003E5A8A" w:rsidRPr="00170BE1" w:rsidRDefault="003E5A8A" w:rsidP="00170BE1">
            <w:pPr>
              <w:keepNext/>
              <w:keepLines/>
              <w:spacing w:after="0"/>
              <w:rPr>
                <w:rFonts w:eastAsia="MS Mincho"/>
                <w:color w:val="000000"/>
                <w:sz w:val="18"/>
                <w:szCs w:val="18"/>
                <w:lang w:eastAsia="ja-JP"/>
              </w:rPr>
            </w:pPr>
            <w:r w:rsidRPr="00170BE1">
              <w:rPr>
                <w:rFonts w:eastAsia="MS Mincho"/>
                <w:sz w:val="18"/>
                <w:szCs w:val="18"/>
                <w:highlight w:val="yellow"/>
                <w:lang w:eastAsia="ja-JP"/>
              </w:rPr>
              <w:t>[15-3, 15-6,</w:t>
            </w:r>
            <w:r w:rsidRPr="00170BE1">
              <w:rPr>
                <w:rFonts w:eastAsia="MS Gothic"/>
                <w:sz w:val="18"/>
                <w:szCs w:val="18"/>
                <w:highlight w:val="yellow"/>
                <w:lang w:eastAsia="ja-JP"/>
              </w:rPr>
              <w:t xml:space="preserve"> 15-11</w:t>
            </w:r>
            <w:r w:rsidRPr="00170BE1">
              <w:rPr>
                <w:rFonts w:eastAsia="MS Mincho"/>
                <w:sz w:val="18"/>
                <w:szCs w:val="18"/>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D1D3009" w14:textId="77777777" w:rsidR="003E5A8A" w:rsidRPr="00170BE1" w:rsidRDefault="003E5A8A" w:rsidP="00170BE1">
            <w:pPr>
              <w:keepNext/>
              <w:keepLines/>
              <w:spacing w:after="0"/>
              <w:rPr>
                <w:rFonts w:eastAsia="SimSun"/>
                <w:sz w:val="18"/>
                <w:szCs w:val="18"/>
                <w:lang w:eastAsia="zh-CN"/>
              </w:rPr>
            </w:pPr>
            <w:r w:rsidRPr="00170BE1">
              <w:rPr>
                <w:rFonts w:eastAsia="SimSun"/>
                <w:strike/>
                <w:color w:val="FF0000"/>
                <w:sz w:val="18"/>
                <w:szCs w:val="18"/>
                <w:lang w:eastAsia="zh-CN"/>
              </w:rPr>
              <w:t>[</w:t>
            </w:r>
            <w:r w:rsidRPr="00170BE1">
              <w:rPr>
                <w:rFonts w:eastAsia="SimSun"/>
                <w:sz w:val="18"/>
                <w:szCs w:val="18"/>
                <w:lang w:eastAsia="zh-CN"/>
              </w:rPr>
              <w:t>Yes</w:t>
            </w:r>
            <w:r w:rsidRPr="00170BE1">
              <w:rPr>
                <w:rFonts w:eastAsia="SimSun"/>
                <w:strike/>
                <w:color w:val="FF0000"/>
                <w:sz w:val="18"/>
                <w:szCs w:val="18"/>
                <w:lang w:eastAsia="zh-CN"/>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3C88E5B" w14:textId="77777777" w:rsidR="003E5A8A" w:rsidRPr="00170BE1" w:rsidRDefault="003E5A8A" w:rsidP="00170BE1">
            <w:pPr>
              <w:keepNext/>
              <w:keepLines/>
              <w:spacing w:after="0"/>
              <w:rPr>
                <w:rFonts w:eastAsia="MS Mincho"/>
                <w:color w:val="000000"/>
                <w:sz w:val="18"/>
                <w:szCs w:val="18"/>
                <w:lang w:eastAsia="ja-JP"/>
              </w:rPr>
            </w:pPr>
            <w:r w:rsidRPr="00170BE1">
              <w:rPr>
                <w:rFonts w:eastAsia="MS Mincho"/>
                <w:sz w:val="18"/>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009FEAA" w14:textId="77777777" w:rsidR="003E5A8A" w:rsidRPr="00170BE1" w:rsidRDefault="003E5A8A" w:rsidP="00170BE1">
            <w:pPr>
              <w:keepNext/>
              <w:keepLines/>
              <w:spacing w:after="0"/>
              <w:rPr>
                <w:rFonts w:eastAsia="SimSun"/>
                <w:color w:val="000000"/>
                <w:sz w:val="18"/>
                <w:szCs w:val="18"/>
                <w:lang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A7BB624" w14:textId="77777777" w:rsidR="003E5A8A" w:rsidRPr="00170BE1" w:rsidRDefault="003E5A8A" w:rsidP="00170BE1">
            <w:pPr>
              <w:keepNext/>
              <w:keepLines/>
              <w:spacing w:after="0"/>
              <w:rPr>
                <w:rFonts w:eastAsia="SimSun"/>
                <w:color w:val="000000"/>
                <w:sz w:val="18"/>
                <w:szCs w:val="18"/>
                <w:lang w:eastAsia="zh-CN"/>
              </w:rPr>
            </w:pPr>
            <w:r w:rsidRPr="00170BE1">
              <w:rPr>
                <w:rFonts w:eastAsia="SimSun"/>
                <w:sz w:val="18"/>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70782FA" w14:textId="77777777" w:rsidR="003E5A8A" w:rsidRPr="00170BE1" w:rsidRDefault="003E5A8A" w:rsidP="00170BE1">
            <w:pPr>
              <w:keepNext/>
              <w:keepLines/>
              <w:spacing w:after="0"/>
              <w:rPr>
                <w:rFonts w:eastAsia="MS Mincho"/>
                <w:color w:val="000000"/>
                <w:sz w:val="18"/>
                <w:szCs w:val="18"/>
                <w:lang w:eastAsia="ja-JP"/>
              </w:rPr>
            </w:pPr>
            <w:r w:rsidRPr="00170BE1">
              <w:rPr>
                <w:rFonts w:eastAsia="MS Mincho"/>
                <w:sz w:val="18"/>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638B36B" w14:textId="77777777" w:rsidR="003E5A8A" w:rsidRPr="00170BE1" w:rsidRDefault="003E5A8A" w:rsidP="00170BE1">
            <w:pPr>
              <w:keepNext/>
              <w:keepLines/>
              <w:spacing w:after="0"/>
              <w:rPr>
                <w:rFonts w:eastAsia="MS Mincho"/>
                <w:color w:val="000000"/>
                <w:sz w:val="18"/>
                <w:szCs w:val="18"/>
                <w:lang w:eastAsia="ja-JP"/>
              </w:rPr>
            </w:pPr>
            <w:r w:rsidRPr="00170BE1">
              <w:rPr>
                <w:rFonts w:eastAsia="MS Mincho"/>
                <w:sz w:val="18"/>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4800C9" w14:textId="77777777" w:rsidR="003E5A8A" w:rsidRPr="00170BE1" w:rsidRDefault="003E5A8A" w:rsidP="00170BE1">
            <w:pPr>
              <w:keepNext/>
              <w:keepLines/>
              <w:spacing w:after="0"/>
              <w:rPr>
                <w:rFonts w:eastAsia="MS Mincho"/>
                <w:color w:val="000000"/>
                <w:sz w:val="18"/>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D531507" w14:textId="77777777" w:rsidR="003E5A8A" w:rsidRPr="00170BE1" w:rsidRDefault="003E5A8A" w:rsidP="00170BE1">
            <w:pPr>
              <w:keepNext/>
              <w:keepLines/>
              <w:spacing w:after="0"/>
              <w:rPr>
                <w:rFonts w:eastAsia="MS Mincho"/>
                <w:strike/>
                <w:color w:val="FF0000"/>
                <w:sz w:val="18"/>
                <w:szCs w:val="18"/>
                <w:lang w:eastAsia="ja-JP"/>
              </w:rPr>
            </w:pPr>
            <w:r w:rsidRPr="00170BE1">
              <w:rPr>
                <w:rFonts w:eastAsia="MS Mincho"/>
                <w:strike/>
                <w:color w:val="FF0000"/>
                <w:sz w:val="18"/>
                <w:szCs w:val="18"/>
                <w:lang w:eastAsia="ja-JP"/>
              </w:rPr>
              <w:t>[This is the basic FG for LTE/NR sidelink co-channel coexistence.]</w:t>
            </w:r>
          </w:p>
          <w:p w14:paraId="775AB10A" w14:textId="77777777" w:rsidR="003E5A8A" w:rsidRPr="00170BE1" w:rsidRDefault="003E5A8A" w:rsidP="00170BE1">
            <w:pPr>
              <w:keepNext/>
              <w:keepLines/>
              <w:spacing w:after="0"/>
              <w:rPr>
                <w:rFonts w:eastAsia="MS Mincho"/>
                <w:sz w:val="18"/>
                <w:szCs w:val="18"/>
                <w:lang w:eastAsia="ja-JP"/>
              </w:rPr>
            </w:pPr>
          </w:p>
          <w:p w14:paraId="6D46C471" w14:textId="77777777" w:rsidR="003E5A8A" w:rsidRPr="00170BE1" w:rsidRDefault="003E5A8A" w:rsidP="00170BE1">
            <w:pPr>
              <w:keepNext/>
              <w:keepLines/>
              <w:spacing w:after="0"/>
              <w:rPr>
                <w:rFonts w:eastAsia="MS Mincho"/>
                <w:color w:val="000000"/>
                <w:sz w:val="18"/>
                <w:szCs w:val="18"/>
              </w:rPr>
            </w:pPr>
            <w:r w:rsidRPr="00170BE1">
              <w:rPr>
                <w:rFonts w:eastAsia="MS Mincho"/>
                <w:sz w:val="18"/>
                <w:szCs w:val="18"/>
                <w:highlight w:val="yellow"/>
                <w:lang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EEB0DF9" w14:textId="77777777" w:rsidR="003E5A8A" w:rsidRPr="00170BE1" w:rsidRDefault="003E5A8A" w:rsidP="00170BE1">
            <w:pPr>
              <w:keepNext/>
              <w:keepLines/>
              <w:spacing w:after="0"/>
              <w:rPr>
                <w:rFonts w:eastAsia="MS Mincho"/>
                <w:sz w:val="18"/>
                <w:szCs w:val="18"/>
                <w:lang w:eastAsia="ja-JP"/>
              </w:rPr>
            </w:pPr>
            <w:r w:rsidRPr="00170BE1">
              <w:rPr>
                <w:rFonts w:eastAsia="MS Mincho"/>
                <w:strike/>
                <w:color w:val="FF0000"/>
                <w:sz w:val="18"/>
                <w:szCs w:val="18"/>
                <w:lang w:eastAsia="ja-JP"/>
              </w:rPr>
              <w:t>[</w:t>
            </w:r>
            <w:r w:rsidRPr="00170BE1">
              <w:rPr>
                <w:rFonts w:eastAsia="MS Mincho"/>
                <w:sz w:val="18"/>
                <w:szCs w:val="18"/>
                <w:lang w:eastAsia="ja-JP"/>
              </w:rPr>
              <w:t>Optional with capability signalling</w:t>
            </w:r>
            <w:r w:rsidRPr="00170BE1">
              <w:rPr>
                <w:rFonts w:eastAsia="MS Mincho"/>
                <w:strike/>
                <w:color w:val="FF0000"/>
                <w:sz w:val="18"/>
                <w:szCs w:val="18"/>
                <w:lang w:eastAsia="ja-JP"/>
              </w:rPr>
              <w:t>]</w:t>
            </w:r>
          </w:p>
          <w:p w14:paraId="2A83EB17" w14:textId="77777777" w:rsidR="003E5A8A" w:rsidRPr="00170BE1" w:rsidRDefault="003E5A8A" w:rsidP="00170BE1">
            <w:pPr>
              <w:keepNext/>
              <w:keepLines/>
              <w:spacing w:after="0"/>
              <w:rPr>
                <w:rFonts w:eastAsia="MS Mincho"/>
                <w:sz w:val="18"/>
                <w:szCs w:val="18"/>
                <w:lang w:eastAsia="ja-JP"/>
              </w:rPr>
            </w:pPr>
          </w:p>
          <w:p w14:paraId="21DE9ED5" w14:textId="77777777" w:rsidR="003E5A8A" w:rsidRPr="00170BE1" w:rsidRDefault="003E5A8A" w:rsidP="00170BE1">
            <w:pPr>
              <w:keepNext/>
              <w:keepLines/>
              <w:spacing w:after="0"/>
              <w:rPr>
                <w:rFonts w:eastAsia="MS Mincho"/>
                <w:strike/>
                <w:color w:val="000000"/>
                <w:sz w:val="18"/>
                <w:szCs w:val="18"/>
                <w:lang w:eastAsia="ja-JP"/>
              </w:rPr>
            </w:pPr>
            <w:r w:rsidRPr="00170BE1">
              <w:rPr>
                <w:rFonts w:eastAsia="MS Mincho"/>
                <w:strike/>
                <w:color w:val="FF0000"/>
                <w:sz w:val="18"/>
                <w:szCs w:val="18"/>
                <w:lang w:eastAsia="ja-JP"/>
              </w:rPr>
              <w:t>[For UE supports NR sidelink co-channel coexist with EUTRA sidelink, UE must support this FG.]</w:t>
            </w:r>
          </w:p>
        </w:tc>
      </w:tr>
    </w:tbl>
    <w:p w14:paraId="72F8A12B" w14:textId="77777777" w:rsidR="003E5A8A" w:rsidRPr="00170BE1" w:rsidRDefault="003E5A8A" w:rsidP="00170BE1">
      <w:pPr>
        <w:spacing w:after="0"/>
        <w:rPr>
          <w:iCs/>
          <w:sz w:val="18"/>
          <w:szCs w:val="18"/>
          <w:lang w:eastAsia="x-none"/>
        </w:rPr>
      </w:pPr>
    </w:p>
    <w:p w14:paraId="30E67F84" w14:textId="34A6A9FE" w:rsidR="00390C1E" w:rsidRPr="00390C1E" w:rsidRDefault="00307CC5" w:rsidP="005E50FB">
      <w:pPr>
        <w:pStyle w:val="Style1"/>
        <w:pBdr>
          <w:bottom w:val="single" w:sz="6" w:space="1" w:color="auto"/>
        </w:pBdr>
        <w:spacing w:before="180" w:after="0" w:afterAutospacing="0" w:line="276" w:lineRule="auto"/>
        <w:ind w:firstLine="0"/>
      </w:pPr>
      <w:r w:rsidRPr="000B349C">
        <w:t>Th</w:t>
      </w:r>
      <w:r w:rsidR="005E2948" w:rsidRPr="000B349C">
        <w:t>is c</w:t>
      </w:r>
      <w:r w:rsidRPr="000B349C">
        <w:t>ontribution discusses</w:t>
      </w:r>
      <w:r w:rsidR="003C4B0E">
        <w:t xml:space="preserve"> on </w:t>
      </w:r>
      <w:r w:rsidR="0021619B">
        <w:t xml:space="preserve">UE features </w:t>
      </w:r>
      <w:r w:rsidR="005825C9">
        <w:t xml:space="preserve">for </w:t>
      </w:r>
      <w:r w:rsidR="009613E7">
        <w:t>s</w:t>
      </w:r>
      <w:r w:rsidR="0021619B">
        <w:t>idelink on unlicensed spectrum</w:t>
      </w:r>
      <w:r w:rsidR="003C4B0E">
        <w:t>,</w:t>
      </w:r>
      <w:r w:rsidR="0021619B">
        <w:t xml:space="preserve"> </w:t>
      </w:r>
      <w:r w:rsidR="009613E7">
        <w:t>c</w:t>
      </w:r>
      <w:r w:rsidR="0021619B">
        <w:t xml:space="preserve">o-channel coexistence and </w:t>
      </w:r>
      <w:r w:rsidR="009613E7">
        <w:t>s</w:t>
      </w:r>
      <w:r w:rsidR="0021619B">
        <w:t>idelink CA</w:t>
      </w:r>
      <w:r>
        <w:t>,</w:t>
      </w:r>
      <w:r w:rsidR="003C4B0E">
        <w:t xml:space="preserve"> respectively</w:t>
      </w:r>
      <w:r w:rsidR="00B14A89">
        <w:rPr>
          <w:lang w:eastAsia="ko-KR"/>
        </w:rPr>
        <w:t>.</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1F932853" w:rsidR="00EB2D08" w:rsidRPr="00EB2D08" w:rsidRDefault="006D6A41" w:rsidP="00EB2D08">
      <w:pPr>
        <w:pStyle w:val="1"/>
        <w:spacing w:before="120" w:after="120"/>
        <w:rPr>
          <w:lang w:val="en-US" w:eastAsia="ko-KR"/>
        </w:rPr>
      </w:pPr>
      <w:r>
        <w:rPr>
          <w:lang w:val="en-US" w:eastAsia="ko-KR"/>
        </w:rPr>
        <w:t>SL-U</w:t>
      </w:r>
    </w:p>
    <w:p w14:paraId="15DC06F3" w14:textId="072CA773" w:rsidR="00A71C10" w:rsidRDefault="003442F9" w:rsidP="00664FD2">
      <w:pPr>
        <w:spacing w:line="276" w:lineRule="auto"/>
        <w:jc w:val="both"/>
        <w:rPr>
          <w:b/>
          <w:i/>
          <w:u w:val="single"/>
          <w:lang w:eastAsia="ko-KR"/>
        </w:rPr>
      </w:pPr>
      <w:r>
        <w:rPr>
          <w:b/>
          <w:i/>
          <w:u w:val="single"/>
          <w:lang w:eastAsia="ko-KR"/>
        </w:rPr>
        <w:t>FG 47-</w:t>
      </w:r>
      <w:r w:rsidR="00FD474F">
        <w:rPr>
          <w:b/>
          <w:i/>
          <w:u w:val="single"/>
          <w:lang w:eastAsia="ko-KR"/>
        </w:rPr>
        <w:t>k</w:t>
      </w:r>
      <w:r>
        <w:rPr>
          <w:b/>
          <w:i/>
          <w:u w:val="single"/>
          <w:lang w:eastAsia="ko-KR"/>
        </w:rPr>
        <w:t>1</w:t>
      </w:r>
    </w:p>
    <w:p w14:paraId="41473FE9" w14:textId="4A52B6C4" w:rsidR="00A71C10" w:rsidRDefault="00A71C10" w:rsidP="00A71C10">
      <w:pPr>
        <w:spacing w:afterLines="50" w:after="120"/>
        <w:jc w:val="both"/>
        <w:rPr>
          <w:sz w:val="22"/>
        </w:rPr>
      </w:pPr>
      <w:r>
        <w:rPr>
          <w:sz w:val="22"/>
        </w:rPr>
        <w:t>Feature 47-</w:t>
      </w:r>
      <w:r w:rsidR="00FD474F">
        <w:rPr>
          <w:sz w:val="22"/>
        </w:rPr>
        <w:t>k</w:t>
      </w:r>
      <w:r>
        <w:rPr>
          <w:sz w:val="22"/>
        </w:rPr>
        <w:t xml:space="preserve">1 was proposed as below in </w:t>
      </w:r>
      <w:r w:rsidR="00307CC5">
        <w:rPr>
          <w:sz w:val="22"/>
        </w:rPr>
        <w:t xml:space="preserve">the </w:t>
      </w:r>
      <w:r>
        <w:rPr>
          <w:sz w:val="22"/>
        </w:rPr>
        <w:t>last RAN 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502"/>
        <w:gridCol w:w="1215"/>
        <w:gridCol w:w="1974"/>
        <w:gridCol w:w="1080"/>
        <w:gridCol w:w="540"/>
        <w:gridCol w:w="450"/>
        <w:gridCol w:w="1594"/>
        <w:gridCol w:w="714"/>
        <w:gridCol w:w="436"/>
        <w:gridCol w:w="436"/>
        <w:gridCol w:w="222"/>
        <w:gridCol w:w="2448"/>
        <w:gridCol w:w="2498"/>
      </w:tblGrid>
      <w:tr w:rsidR="00C144E7" w:rsidRPr="008F2EFB" w14:paraId="0B023B39" w14:textId="77777777" w:rsidTr="00C144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1BF6" w14:textId="55271FEA" w:rsidR="00C144E7" w:rsidRPr="00C144E7" w:rsidRDefault="00C144E7" w:rsidP="00823BB7">
            <w:pPr>
              <w:pStyle w:val="TAL"/>
              <w:rPr>
                <w:rFonts w:ascii="Times New Roman" w:hAnsi="Times New Roman"/>
                <w:szCs w:val="18"/>
                <w:lang w:eastAsia="ja-JP"/>
              </w:rPr>
            </w:pPr>
            <w:r w:rsidRPr="00C144E7">
              <w:rPr>
                <w:rFonts w:ascii="Times New Roman" w:eastAsia="MS Mincho" w:hAnsi="Times New Roman"/>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5B7F" w14:textId="7A4728D5" w:rsidR="00C144E7" w:rsidRPr="00C144E7" w:rsidRDefault="00C144E7" w:rsidP="00823BB7">
            <w:pPr>
              <w:pStyle w:val="TAL"/>
              <w:rPr>
                <w:rFonts w:ascii="Times New Roman" w:eastAsia="MS Mincho" w:hAnsi="Times New Roman"/>
                <w:szCs w:val="18"/>
                <w:lang w:eastAsia="ja-JP"/>
              </w:rPr>
            </w:pPr>
            <w:r w:rsidRPr="00C144E7">
              <w:rPr>
                <w:rFonts w:ascii="Times New Roman" w:eastAsia="MS Mincho" w:hAnsi="Times New Roman"/>
                <w:szCs w:val="18"/>
                <w:lang w:eastAsia="ja-JP"/>
              </w:rPr>
              <w:t>47-k1</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61D3FAA4" w14:textId="06FC5578" w:rsidR="00C144E7" w:rsidRPr="00C144E7" w:rsidRDefault="00C144E7" w:rsidP="00823BB7">
            <w:pPr>
              <w:pStyle w:val="TAL"/>
              <w:rPr>
                <w:rFonts w:ascii="Times New Roman" w:eastAsia="SimSun" w:hAnsi="Times New Roman"/>
                <w:szCs w:val="18"/>
                <w:lang w:eastAsia="zh-CN"/>
              </w:rPr>
            </w:pPr>
            <w:r w:rsidRPr="00C144E7">
              <w:rPr>
                <w:rFonts w:ascii="Times New Roman" w:eastAsia="SimSun" w:hAnsi="Times New Roman"/>
                <w:szCs w:val="18"/>
                <w:lang w:eastAsia="zh-CN"/>
              </w:rPr>
              <w:t>SL channel access for dynamic channel access mode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61FE7ED" w14:textId="77777777" w:rsidR="00C144E7" w:rsidRPr="00C144E7" w:rsidRDefault="00C144E7" w:rsidP="00823BB7">
            <w:pPr>
              <w:widowControl w:val="0"/>
              <w:spacing w:after="0"/>
              <w:rPr>
                <w:rFonts w:eastAsia="MS Gothic"/>
                <w:sz w:val="18"/>
                <w:szCs w:val="18"/>
                <w:lang w:eastAsia="ja-JP"/>
              </w:rPr>
            </w:pPr>
            <w:r w:rsidRPr="00C144E7">
              <w:rPr>
                <w:rFonts w:eastAsia="MS Gothic"/>
                <w:sz w:val="18"/>
                <w:szCs w:val="18"/>
                <w:lang w:eastAsia="ja-JP"/>
              </w:rPr>
              <w:t>UE supports</w:t>
            </w:r>
          </w:p>
          <w:p w14:paraId="011140A0" w14:textId="77777777" w:rsidR="00C144E7" w:rsidRPr="00C144E7" w:rsidRDefault="00C144E7" w:rsidP="00823BB7">
            <w:pPr>
              <w:widowControl w:val="0"/>
              <w:tabs>
                <w:tab w:val="left" w:pos="420"/>
              </w:tabs>
              <w:spacing w:after="0"/>
              <w:rPr>
                <w:rFonts w:eastAsia="MS Gothic"/>
                <w:sz w:val="18"/>
                <w:szCs w:val="18"/>
                <w:lang w:eastAsia="ja-JP"/>
              </w:rPr>
            </w:pPr>
            <w:r w:rsidRPr="00C144E7">
              <w:rPr>
                <w:rFonts w:eastAsia="MS Gothic"/>
                <w:sz w:val="18"/>
                <w:szCs w:val="18"/>
                <w:lang w:eastAsia="ja-JP"/>
              </w:rPr>
              <w:t>1. SL Type 1 channel access and contention window size adjustment</w:t>
            </w:r>
          </w:p>
          <w:p w14:paraId="0DE8DF38" w14:textId="77777777" w:rsidR="00C144E7" w:rsidRPr="00C144E7" w:rsidRDefault="00C144E7" w:rsidP="00823BB7">
            <w:pPr>
              <w:widowControl w:val="0"/>
              <w:tabs>
                <w:tab w:val="left" w:pos="420"/>
              </w:tabs>
              <w:spacing w:after="0"/>
              <w:rPr>
                <w:rFonts w:eastAsia="MS Gothic"/>
                <w:sz w:val="18"/>
                <w:szCs w:val="18"/>
                <w:lang w:eastAsia="ja-JP"/>
              </w:rPr>
            </w:pPr>
            <w:r w:rsidRPr="00C144E7">
              <w:rPr>
                <w:rFonts w:eastAsia="MS Gothic"/>
                <w:sz w:val="18"/>
                <w:szCs w:val="18"/>
                <w:lang w:eastAsia="ja-JP"/>
              </w:rPr>
              <w:t>2. SL Type 2A channel access</w:t>
            </w:r>
          </w:p>
          <w:p w14:paraId="39C81773" w14:textId="77777777" w:rsidR="00C144E7" w:rsidRPr="00C144E7" w:rsidRDefault="00C144E7" w:rsidP="00823BB7">
            <w:pPr>
              <w:widowControl w:val="0"/>
              <w:tabs>
                <w:tab w:val="left" w:pos="420"/>
              </w:tabs>
              <w:spacing w:after="0"/>
              <w:rPr>
                <w:rFonts w:eastAsia="MS Gothic"/>
                <w:sz w:val="18"/>
                <w:szCs w:val="18"/>
                <w:lang w:eastAsia="ja-JP"/>
              </w:rPr>
            </w:pPr>
            <w:r w:rsidRPr="00C144E7">
              <w:rPr>
                <w:rFonts w:eastAsia="MS Gothic"/>
                <w:sz w:val="18"/>
                <w:szCs w:val="18"/>
                <w:lang w:eastAsia="ja-JP"/>
              </w:rPr>
              <w:t>3. SL Type 2B channel access</w:t>
            </w:r>
          </w:p>
          <w:p w14:paraId="4C386D48" w14:textId="77777777" w:rsidR="00C144E7" w:rsidRPr="00C144E7" w:rsidRDefault="00C144E7" w:rsidP="00823BB7">
            <w:pPr>
              <w:widowControl w:val="0"/>
              <w:tabs>
                <w:tab w:val="left" w:pos="420"/>
              </w:tabs>
              <w:spacing w:after="0"/>
              <w:rPr>
                <w:rFonts w:eastAsia="MS Gothic"/>
                <w:sz w:val="18"/>
                <w:szCs w:val="18"/>
                <w:lang w:eastAsia="ja-JP"/>
              </w:rPr>
            </w:pPr>
            <w:r w:rsidRPr="00C144E7">
              <w:rPr>
                <w:rFonts w:eastAsia="MS Gothic"/>
                <w:sz w:val="18"/>
                <w:szCs w:val="18"/>
                <w:lang w:eastAsia="ja-JP"/>
              </w:rPr>
              <w:t>4. SL Type 2C channel access</w:t>
            </w:r>
          </w:p>
          <w:p w14:paraId="2BC544DD" w14:textId="77777777" w:rsidR="00C144E7" w:rsidRPr="00C144E7" w:rsidRDefault="00C144E7" w:rsidP="00823BB7">
            <w:pPr>
              <w:widowControl w:val="0"/>
              <w:tabs>
                <w:tab w:val="left" w:pos="420"/>
              </w:tabs>
              <w:spacing w:after="0"/>
              <w:rPr>
                <w:rFonts w:eastAsia="MS Gothic"/>
                <w:sz w:val="18"/>
                <w:szCs w:val="18"/>
                <w:lang w:eastAsia="ja-JP"/>
              </w:rPr>
            </w:pPr>
            <w:r w:rsidRPr="00C144E7">
              <w:rPr>
                <w:rFonts w:eastAsia="MS Gothic"/>
                <w:sz w:val="18"/>
                <w:szCs w:val="18"/>
                <w:lang w:eastAsia="ja-JP"/>
              </w:rPr>
              <w:t>5. 20MHz LBT bandwidth</w:t>
            </w:r>
          </w:p>
          <w:p w14:paraId="49EFA6BB" w14:textId="77777777" w:rsidR="00C144E7" w:rsidRPr="00C144E7" w:rsidRDefault="00C144E7" w:rsidP="00823BB7">
            <w:pPr>
              <w:widowControl w:val="0"/>
              <w:tabs>
                <w:tab w:val="left" w:pos="420"/>
              </w:tabs>
              <w:spacing w:after="0"/>
              <w:rPr>
                <w:rFonts w:eastAsia="MS Gothic"/>
                <w:sz w:val="18"/>
                <w:szCs w:val="18"/>
                <w:lang w:eastAsia="ja-JP"/>
              </w:rPr>
            </w:pPr>
            <w:r w:rsidRPr="00C144E7">
              <w:rPr>
                <w:rFonts w:eastAsia="MS Gothic"/>
                <w:sz w:val="18"/>
                <w:szCs w:val="18"/>
                <w:lang w:eastAsia="ja-JP"/>
              </w:rPr>
              <w:t>6. CP extension up to 1 symbol in 15kHz SCS if the UE supports 15 kHz SCS</w:t>
            </w:r>
          </w:p>
          <w:p w14:paraId="09DC229D" w14:textId="77777777" w:rsidR="00C144E7" w:rsidRPr="00C144E7" w:rsidRDefault="00C144E7" w:rsidP="00823BB7">
            <w:pPr>
              <w:widowControl w:val="0"/>
              <w:tabs>
                <w:tab w:val="left" w:pos="420"/>
              </w:tabs>
              <w:spacing w:after="0"/>
              <w:rPr>
                <w:rFonts w:eastAsia="MS Gothic"/>
                <w:sz w:val="18"/>
                <w:szCs w:val="18"/>
                <w:lang w:eastAsia="ja-JP"/>
              </w:rPr>
            </w:pPr>
            <w:r w:rsidRPr="00C144E7">
              <w:rPr>
                <w:rFonts w:eastAsia="MS Gothic"/>
                <w:sz w:val="18"/>
                <w:szCs w:val="18"/>
                <w:lang w:eastAsia="ja-JP"/>
              </w:rPr>
              <w:t>7. CP extension up to 2 symbols in 30kHz SCS</w:t>
            </w:r>
          </w:p>
          <w:p w14:paraId="5D2889DF" w14:textId="77777777" w:rsidR="00C144E7" w:rsidRPr="00C144E7" w:rsidRDefault="00C144E7" w:rsidP="00823BB7">
            <w:pPr>
              <w:widowControl w:val="0"/>
              <w:tabs>
                <w:tab w:val="left" w:pos="420"/>
              </w:tabs>
              <w:spacing w:after="0"/>
              <w:rPr>
                <w:rFonts w:eastAsia="MS Gothic"/>
                <w:sz w:val="18"/>
                <w:szCs w:val="18"/>
                <w:lang w:eastAsia="ja-JP"/>
              </w:rPr>
            </w:pPr>
            <w:r w:rsidRPr="00C144E7">
              <w:rPr>
                <w:rFonts w:eastAsia="MS Gothic"/>
                <w:sz w:val="18"/>
                <w:szCs w:val="18"/>
                <w:highlight w:val="yellow"/>
                <w:lang w:eastAsia="ja-JP"/>
              </w:rPr>
              <w:t>[8. CP extension up to 2 symbols if the UE supports 60kHz SCS]</w:t>
            </w:r>
          </w:p>
          <w:p w14:paraId="773E099F" w14:textId="77777777" w:rsidR="00C144E7" w:rsidRPr="00C144E7" w:rsidRDefault="00C144E7" w:rsidP="00823BB7">
            <w:pPr>
              <w:widowControl w:val="0"/>
              <w:spacing w:after="0"/>
              <w:rPr>
                <w:rFonts w:eastAsia="MS Gothic"/>
                <w:sz w:val="18"/>
                <w:szCs w:val="18"/>
                <w:lang w:eastAsia="ja-JP"/>
              </w:rPr>
            </w:pPr>
            <w:r w:rsidRPr="00C144E7">
              <w:rPr>
                <w:rFonts w:eastAsia="MS Gothic"/>
                <w:sz w:val="18"/>
                <w:szCs w:val="18"/>
                <w:highlight w:val="yellow"/>
                <w:lang w:eastAsia="ja-JP"/>
              </w:rPr>
              <w:t>[9. Switching Type 1 to Type 2 channel access when UE is able to use a shared COT]</w:t>
            </w:r>
          </w:p>
          <w:p w14:paraId="359E492B" w14:textId="13A2FD72" w:rsidR="00C144E7" w:rsidRPr="00C144E7" w:rsidRDefault="00C144E7" w:rsidP="00823BB7">
            <w:pPr>
              <w:spacing w:after="0"/>
              <w:rPr>
                <w:sz w:val="18"/>
                <w:szCs w:val="18"/>
              </w:rPr>
            </w:pPr>
            <w:r w:rsidRPr="00C144E7">
              <w:rPr>
                <w:rFonts w:eastAsia="MS Gothic"/>
                <w:sz w:val="18"/>
                <w:szCs w:val="18"/>
                <w:highlight w:val="yellow"/>
                <w:lang w:eastAsia="ja-JP"/>
              </w:rPr>
              <w:t>FFS whether to merge with 47-k3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69CF6A" w14:textId="6294F375" w:rsidR="00C144E7" w:rsidRPr="00C144E7" w:rsidRDefault="00C144E7" w:rsidP="00823BB7">
            <w:pPr>
              <w:pStyle w:val="TAL"/>
              <w:rPr>
                <w:rFonts w:ascii="Times New Roman" w:eastAsia="MS Mincho" w:hAnsi="Times New Roman"/>
                <w:szCs w:val="18"/>
                <w:highlight w:val="yellow"/>
                <w:lang w:eastAsia="ja-JP"/>
              </w:rPr>
            </w:pPr>
            <w:r w:rsidRPr="00C144E7">
              <w:rPr>
                <w:rFonts w:ascii="Times New Roman" w:eastAsia="MS Mincho" w:hAnsi="Times New Roman"/>
                <w:szCs w:val="18"/>
                <w:highlight w:val="yellow"/>
              </w:rPr>
              <w:t xml:space="preserve">At least one of </w:t>
            </w:r>
            <w:r w:rsidRPr="00C144E7">
              <w:rPr>
                <w:rFonts w:ascii="Times New Roman" w:eastAsia="MS Mincho" w:hAnsi="Times New Roman"/>
                <w:szCs w:val="18"/>
                <w:highlight w:val="yellow"/>
                <w:lang w:val="en-US" w:eastAsia="ja-JP"/>
              </w:rPr>
              <w:t>[15-25</w:t>
            </w:r>
            <w:r w:rsidRPr="00C144E7">
              <w:rPr>
                <w:rFonts w:ascii="Times New Roman" w:eastAsia="MS Mincho" w:hAnsi="Times New Roman"/>
                <w:szCs w:val="18"/>
                <w:highlight w:val="yellow"/>
              </w:rPr>
              <w:t xml:space="preserve"> </w:t>
            </w:r>
            <w:r w:rsidRPr="00C144E7">
              <w:rPr>
                <w:rFonts w:ascii="Times New Roman" w:eastAsia="MS Mincho" w:hAnsi="Times New Roman"/>
                <w:szCs w:val="18"/>
                <w:highlight w:val="yellow"/>
                <w:lang w:eastAsia="zh-CN"/>
              </w:rPr>
              <w:t>except Component 3 and 4 in 15-2]</w:t>
            </w:r>
            <w:r w:rsidRPr="00C144E7">
              <w:rPr>
                <w:rFonts w:ascii="Times New Roman" w:eastAsia="MS Mincho" w:hAnsi="Times New Roman"/>
                <w:szCs w:val="18"/>
                <w:highlight w:val="yellow"/>
              </w:rPr>
              <w:t xml:space="preserve">, [15-3 </w:t>
            </w:r>
            <w:r w:rsidRPr="00C144E7">
              <w:rPr>
                <w:rFonts w:ascii="Times New Roman" w:eastAsia="MS Mincho" w:hAnsi="Times New Roman"/>
                <w:szCs w:val="18"/>
                <w:highlight w:val="yellow"/>
                <w:lang w:eastAsia="zh-CN"/>
              </w:rPr>
              <w:t>except Component 3]</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A46D25A" w14:textId="248A9550" w:rsidR="00C144E7" w:rsidRPr="00C144E7" w:rsidRDefault="00C144E7" w:rsidP="00823BB7">
            <w:pPr>
              <w:pStyle w:val="TAL"/>
              <w:rPr>
                <w:rFonts w:ascii="Times New Roman" w:eastAsia="SimSun" w:hAnsi="Times New Roman"/>
                <w:szCs w:val="18"/>
                <w:highlight w:val="yellow"/>
                <w:lang w:eastAsia="zh-CN"/>
              </w:rPr>
            </w:pPr>
            <w:r w:rsidRPr="00C144E7">
              <w:rPr>
                <w:rFonts w:ascii="Times New Roman" w:eastAsia="SimSun" w:hAnsi="Times New Roman"/>
                <w:szCs w:val="18"/>
                <w:highlight w:val="yellow"/>
                <w:lang w:eastAsia="zh-CN"/>
              </w:rPr>
              <w:t>Yes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A008D0D" w14:textId="4C73457D" w:rsidR="00C144E7" w:rsidRPr="00C144E7" w:rsidRDefault="00C144E7" w:rsidP="00823BB7">
            <w:pPr>
              <w:pStyle w:val="TAL"/>
              <w:rPr>
                <w:rFonts w:ascii="Times New Roman" w:hAnsi="Times New Roman"/>
                <w:szCs w:val="18"/>
                <w:highlight w:val="yellow"/>
                <w:lang w:eastAsia="ja-JP"/>
              </w:rPr>
            </w:pPr>
            <w:r w:rsidRPr="00C144E7">
              <w:rPr>
                <w:rFonts w:ascii="Times New Roman" w:eastAsia="MS Mincho" w:hAnsi="Times New Roman"/>
                <w:szCs w:val="18"/>
                <w:highlight w:val="yellow"/>
                <w:lang w:eastAsia="ja-JP"/>
              </w:rPr>
              <w:t>No</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12301B12" w14:textId="430E20AE" w:rsidR="00C144E7" w:rsidRPr="00C144E7" w:rsidRDefault="00C144E7" w:rsidP="00823BB7">
            <w:pPr>
              <w:pStyle w:val="TAL"/>
              <w:rPr>
                <w:rFonts w:ascii="Times New Roman" w:eastAsia="SimSun" w:hAnsi="Times New Roman"/>
                <w:szCs w:val="18"/>
                <w:highlight w:val="yellow"/>
                <w:lang w:val="en-US" w:eastAsia="zh-CN"/>
              </w:rPr>
            </w:pPr>
            <w:r w:rsidRPr="00C144E7">
              <w:rPr>
                <w:rFonts w:ascii="Times New Roman" w:eastAsia="MS Mincho" w:hAnsi="Times New Roman"/>
                <w:szCs w:val="18"/>
                <w:highlight w:val="yellow"/>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31DE" w14:textId="304F1D78" w:rsidR="00C144E7" w:rsidRPr="00C144E7" w:rsidRDefault="00C144E7" w:rsidP="00823BB7">
            <w:pPr>
              <w:pStyle w:val="TAL"/>
              <w:rPr>
                <w:rFonts w:ascii="Times New Roman" w:eastAsia="SimSun" w:hAnsi="Times New Roman"/>
                <w:szCs w:val="18"/>
                <w:highlight w:val="yellow"/>
                <w:lang w:eastAsia="zh-CN"/>
              </w:rPr>
            </w:pPr>
            <w:r w:rsidRPr="00C144E7">
              <w:rPr>
                <w:rFonts w:ascii="Times New Roman" w:eastAsia="SimSun" w:hAnsi="Times New Roman"/>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4F18F" w14:textId="00537292" w:rsidR="00C144E7" w:rsidRPr="00C144E7" w:rsidRDefault="00C144E7" w:rsidP="00823BB7">
            <w:pPr>
              <w:pStyle w:val="TAL"/>
              <w:rPr>
                <w:rFonts w:ascii="Times New Roman" w:hAnsi="Times New Roman"/>
                <w:szCs w:val="18"/>
                <w:highlight w:val="yellow"/>
                <w:lang w:eastAsia="ja-JP"/>
              </w:rPr>
            </w:pPr>
            <w:r w:rsidRPr="00C144E7">
              <w:rPr>
                <w:rFonts w:ascii="Times New Roman" w:eastAsia="MS Mincho" w:hAnsi="Times New Roman"/>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C19B" w14:textId="05A1453F" w:rsidR="00C144E7" w:rsidRPr="00C144E7" w:rsidRDefault="00C144E7" w:rsidP="00823BB7">
            <w:pPr>
              <w:pStyle w:val="TAL"/>
              <w:rPr>
                <w:rFonts w:ascii="Times New Roman" w:hAnsi="Times New Roman"/>
                <w:szCs w:val="18"/>
                <w:highlight w:val="yellow"/>
                <w:lang w:eastAsia="ja-JP"/>
              </w:rPr>
            </w:pPr>
            <w:r w:rsidRPr="00C144E7">
              <w:rPr>
                <w:rFonts w:ascii="Times New Roman" w:eastAsia="MS Mincho" w:hAnsi="Times New Roman"/>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3C2A" w14:textId="77777777" w:rsidR="00C144E7" w:rsidRPr="00C144E7" w:rsidRDefault="00C144E7" w:rsidP="00823BB7">
            <w:pPr>
              <w:pStyle w:val="TAL"/>
              <w:rPr>
                <w:rFonts w:ascii="Times New Roman" w:hAnsi="Times New Roman"/>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AEF27" w14:textId="34A324B7" w:rsidR="00C144E7" w:rsidRPr="00C144E7" w:rsidRDefault="00C144E7" w:rsidP="00823BB7">
            <w:pPr>
              <w:pStyle w:val="TAL"/>
              <w:rPr>
                <w:rFonts w:ascii="Times New Roman" w:hAnsi="Times New Roman"/>
                <w:szCs w:val="18"/>
                <w:highlight w:val="yellow"/>
              </w:rPr>
            </w:pPr>
            <w:r w:rsidRPr="00C144E7">
              <w:rPr>
                <w:rFonts w:ascii="Times New Roman" w:eastAsia="MS Mincho" w:hAnsi="Times New Roman"/>
                <w:szCs w:val="18"/>
                <w:highlight w:val="yellow"/>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FD0E" w14:textId="77777777" w:rsidR="00C144E7" w:rsidRPr="00C144E7" w:rsidRDefault="00C144E7" w:rsidP="00823BB7">
            <w:pPr>
              <w:widowControl w:val="0"/>
              <w:spacing w:after="0"/>
              <w:rPr>
                <w:rFonts w:eastAsia="MS Mincho"/>
                <w:sz w:val="18"/>
                <w:szCs w:val="18"/>
                <w:highlight w:val="yellow"/>
                <w:lang w:eastAsia="ja-JP"/>
              </w:rPr>
            </w:pPr>
            <w:r w:rsidRPr="00C144E7">
              <w:rPr>
                <w:rFonts w:eastAsia="MS Mincho"/>
                <w:sz w:val="18"/>
                <w:szCs w:val="18"/>
                <w:highlight w:val="yellow"/>
                <w:lang w:eastAsia="ja-JP"/>
              </w:rPr>
              <w:t>Optional with capability signalling</w:t>
            </w:r>
          </w:p>
          <w:p w14:paraId="17A3C9A5" w14:textId="77777777" w:rsidR="00C144E7" w:rsidRPr="00C144E7" w:rsidRDefault="00C144E7" w:rsidP="00823BB7">
            <w:pPr>
              <w:widowControl w:val="0"/>
              <w:spacing w:after="0"/>
              <w:rPr>
                <w:rFonts w:eastAsia="MS Mincho"/>
                <w:sz w:val="18"/>
                <w:szCs w:val="18"/>
                <w:highlight w:val="yellow"/>
                <w:lang w:eastAsia="ja-JP"/>
              </w:rPr>
            </w:pPr>
          </w:p>
          <w:p w14:paraId="17AE0BAA" w14:textId="017B8454" w:rsidR="00C144E7" w:rsidRPr="00C144E7" w:rsidRDefault="00C144E7" w:rsidP="00823BB7">
            <w:pPr>
              <w:pStyle w:val="TAL"/>
              <w:rPr>
                <w:rFonts w:ascii="Times New Roman" w:hAnsi="Times New Roman"/>
                <w:szCs w:val="18"/>
                <w:highlight w:val="yellow"/>
                <w:lang w:eastAsia="ja-JP"/>
              </w:rPr>
            </w:pPr>
            <w:r w:rsidRPr="00C144E7">
              <w:rPr>
                <w:rFonts w:ascii="Times New Roman" w:eastAsia="MS Mincho" w:hAnsi="Times New Roman"/>
                <w:szCs w:val="18"/>
                <w:highlight w:val="yellow"/>
              </w:rPr>
              <w:t>For UE supports NR sidelink in unlicensed spectrum, UE must indicate this FG is supported.</w:t>
            </w:r>
          </w:p>
        </w:tc>
      </w:tr>
    </w:tbl>
    <w:p w14:paraId="0CF50F5F" w14:textId="77777777" w:rsidR="003442F9" w:rsidRPr="003442F9" w:rsidRDefault="003442F9" w:rsidP="00664FD2">
      <w:pPr>
        <w:spacing w:line="276" w:lineRule="auto"/>
        <w:jc w:val="both"/>
        <w:rPr>
          <w:b/>
          <w:u w:val="single"/>
          <w:lang w:eastAsia="ko-KR"/>
        </w:rPr>
      </w:pPr>
    </w:p>
    <w:p w14:paraId="60F11D98" w14:textId="1133B299" w:rsidR="00A71C10" w:rsidRDefault="00A71C10" w:rsidP="00A71C10">
      <w:pPr>
        <w:spacing w:before="180" w:line="276" w:lineRule="auto"/>
        <w:jc w:val="both"/>
        <w:rPr>
          <w:sz w:val="22"/>
        </w:rPr>
      </w:pPr>
      <w:r>
        <w:rPr>
          <w:sz w:val="22"/>
        </w:rPr>
        <w:t xml:space="preserve">For this feature, we </w:t>
      </w:r>
      <w:r w:rsidR="00C144E7">
        <w:rPr>
          <w:sz w:val="22"/>
        </w:rPr>
        <w:t>support that the</w:t>
      </w:r>
      <w:r>
        <w:rPr>
          <w:sz w:val="22"/>
        </w:rPr>
        <w:t xml:space="preserve"> gNB needs to know if the feature is supported. This is required because the gNB needs to know whether to schedule a particular UE in an unlicensed band.</w:t>
      </w:r>
      <w:r w:rsidR="00676D5C">
        <w:rPr>
          <w:sz w:val="22"/>
        </w:rPr>
        <w:t xml:space="preserve"> In particular, a UE supporting Mode 1 operation might not necessarily support channel access types for unlicensed transmissions and thus it is better that a UE notifies the gNB of its capability. </w:t>
      </w:r>
      <w:r>
        <w:rPr>
          <w:sz w:val="22"/>
        </w:rPr>
        <w:t xml:space="preserve"> Similarly, this capability needs to be exchanged between UEs</w:t>
      </w:r>
      <w:r w:rsidR="00676D5C">
        <w:rPr>
          <w:sz w:val="22"/>
        </w:rPr>
        <w:t xml:space="preserve"> because</w:t>
      </w:r>
      <w:r>
        <w:rPr>
          <w:sz w:val="22"/>
        </w:rPr>
        <w:t xml:space="preserve"> in order to perform COT-sharing, the UE needs to know that </w:t>
      </w:r>
      <w:r w:rsidR="00676D5C">
        <w:rPr>
          <w:sz w:val="22"/>
        </w:rPr>
        <w:t xml:space="preserve">the other </w:t>
      </w:r>
      <w:r>
        <w:rPr>
          <w:sz w:val="22"/>
        </w:rPr>
        <w:t>UE is capable of transmitting in the unlicensed band</w:t>
      </w:r>
      <w:r w:rsidR="00C144E7">
        <w:rPr>
          <w:sz w:val="22"/>
        </w:rPr>
        <w:t xml:space="preserve"> and to perform LBT so that the COT is not lost</w:t>
      </w:r>
      <w:r>
        <w:rPr>
          <w:sz w:val="22"/>
        </w:rPr>
        <w:t>. However, for the later case, if 47-</w:t>
      </w:r>
      <w:r w:rsidR="00FD5230">
        <w:rPr>
          <w:sz w:val="22"/>
        </w:rPr>
        <w:t>3</w:t>
      </w:r>
      <w:r>
        <w:rPr>
          <w:sz w:val="22"/>
        </w:rPr>
        <w:t xml:space="preserve"> is a basic feature group then there is no need for other UEs to know.</w:t>
      </w:r>
    </w:p>
    <w:p w14:paraId="1D0938D2" w14:textId="2C16DF76" w:rsidR="00A71C10" w:rsidRDefault="00A71C10" w:rsidP="00A71C10">
      <w:pPr>
        <w:spacing w:before="180" w:line="276" w:lineRule="auto"/>
        <w:jc w:val="both"/>
        <w:rPr>
          <w:sz w:val="22"/>
        </w:rPr>
      </w:pPr>
      <w:r>
        <w:rPr>
          <w:sz w:val="22"/>
        </w:rPr>
        <w:t>We also support this feature to be the basic FG for NR sidelink in unlicensed. The signaling for this feature should be optional with capability signaling</w:t>
      </w:r>
      <w:r w:rsidR="00676D5C">
        <w:rPr>
          <w:sz w:val="22"/>
        </w:rPr>
        <w:t xml:space="preserve"> to notify the gNB in case of Mode 1 operation. </w:t>
      </w:r>
    </w:p>
    <w:p w14:paraId="05D599A6" w14:textId="3809207B" w:rsidR="00A71C10" w:rsidRPr="00A71C10" w:rsidRDefault="00A71C10" w:rsidP="00A71C10">
      <w:pPr>
        <w:spacing w:afterLines="50" w:after="120"/>
        <w:jc w:val="both"/>
        <w:rPr>
          <w:b/>
          <w:sz w:val="22"/>
          <w:u w:val="single"/>
        </w:rPr>
      </w:pPr>
      <w:r w:rsidRPr="00A71C10">
        <w:rPr>
          <w:b/>
          <w:sz w:val="22"/>
          <w:u w:val="single"/>
        </w:rPr>
        <w:t>Proposal 1: For 47-</w:t>
      </w:r>
      <w:r w:rsidR="00F35F29">
        <w:rPr>
          <w:b/>
          <w:sz w:val="22"/>
          <w:u w:val="single"/>
        </w:rPr>
        <w:t>k</w:t>
      </w:r>
      <w:r w:rsidRPr="00A71C10">
        <w:rPr>
          <w:b/>
          <w:sz w:val="22"/>
          <w:u w:val="single"/>
        </w:rPr>
        <w:t>1,</w:t>
      </w:r>
    </w:p>
    <w:p w14:paraId="6E74221C" w14:textId="151A7F7C" w:rsidR="00A71C10" w:rsidRPr="00A71C10" w:rsidRDefault="00A71C10" w:rsidP="006C3243">
      <w:pPr>
        <w:pStyle w:val="aff4"/>
        <w:numPr>
          <w:ilvl w:val="0"/>
          <w:numId w:val="20"/>
        </w:numPr>
        <w:spacing w:afterLines="50" w:after="120" w:line="259" w:lineRule="auto"/>
        <w:contextualSpacing w:val="0"/>
        <w:jc w:val="both"/>
        <w:rPr>
          <w:b/>
          <w:sz w:val="22"/>
          <w:u w:val="single"/>
        </w:rPr>
      </w:pPr>
      <w:r w:rsidRPr="00A71C10">
        <w:rPr>
          <w:b/>
          <w:sz w:val="22"/>
          <w:u w:val="single"/>
        </w:rPr>
        <w:t>The gNB  need</w:t>
      </w:r>
      <w:r w:rsidR="00407CE2">
        <w:rPr>
          <w:rFonts w:hint="eastAsia"/>
          <w:b/>
          <w:sz w:val="22"/>
          <w:u w:val="single"/>
          <w:lang w:eastAsia="ko-KR"/>
        </w:rPr>
        <w:t>s</w:t>
      </w:r>
      <w:r w:rsidRPr="00A71C10">
        <w:rPr>
          <w:b/>
          <w:sz w:val="22"/>
          <w:u w:val="single"/>
        </w:rPr>
        <w:t xml:space="preserve"> to know that the feature is supported</w:t>
      </w:r>
      <w:r w:rsidR="006849ED">
        <w:rPr>
          <w:b/>
          <w:sz w:val="22"/>
          <w:u w:val="single"/>
        </w:rPr>
        <w:t xml:space="preserve"> if UE supports 15-2 (mode 1 scheduling)</w:t>
      </w:r>
      <w:r w:rsidR="008E5734">
        <w:rPr>
          <w:b/>
          <w:sz w:val="22"/>
          <w:u w:val="single"/>
        </w:rPr>
        <w:t xml:space="preserve">, otherwise gNB </w:t>
      </w:r>
      <w:r w:rsidR="00290518">
        <w:rPr>
          <w:b/>
          <w:sz w:val="22"/>
          <w:u w:val="single"/>
        </w:rPr>
        <w:t xml:space="preserve"> does not</w:t>
      </w:r>
      <w:r w:rsidR="008E5734">
        <w:rPr>
          <w:b/>
          <w:sz w:val="22"/>
          <w:u w:val="single"/>
        </w:rPr>
        <w:t xml:space="preserve"> need to know whether the feature is supported</w:t>
      </w:r>
    </w:p>
    <w:p w14:paraId="784D7DD6" w14:textId="3E35F008" w:rsidR="00A71C10" w:rsidRPr="00A71C10" w:rsidRDefault="00A71C10" w:rsidP="006C3243">
      <w:pPr>
        <w:pStyle w:val="aff4"/>
        <w:numPr>
          <w:ilvl w:val="0"/>
          <w:numId w:val="20"/>
        </w:numPr>
        <w:spacing w:afterLines="50" w:after="120" w:line="259" w:lineRule="auto"/>
        <w:contextualSpacing w:val="0"/>
        <w:jc w:val="both"/>
        <w:rPr>
          <w:b/>
          <w:sz w:val="22"/>
          <w:u w:val="single"/>
        </w:rPr>
      </w:pPr>
      <w:r w:rsidRPr="00A71C10">
        <w:rPr>
          <w:b/>
          <w:sz w:val="22"/>
          <w:u w:val="single"/>
        </w:rPr>
        <w:t>Other UEs need to know that the feature is supported if 47-</w:t>
      </w:r>
      <w:r w:rsidR="00184BB1">
        <w:rPr>
          <w:b/>
          <w:sz w:val="22"/>
          <w:u w:val="single"/>
        </w:rPr>
        <w:t>k</w:t>
      </w:r>
      <w:r w:rsidRPr="00A71C10">
        <w:rPr>
          <w:b/>
          <w:sz w:val="22"/>
          <w:u w:val="single"/>
        </w:rPr>
        <w:t>3 is not a basic FG</w:t>
      </w:r>
    </w:p>
    <w:p w14:paraId="4FE169B6" w14:textId="2228F436" w:rsidR="00A71C10" w:rsidRPr="00A71C10" w:rsidRDefault="00A71C10" w:rsidP="006C3243">
      <w:pPr>
        <w:pStyle w:val="aff4"/>
        <w:numPr>
          <w:ilvl w:val="0"/>
          <w:numId w:val="20"/>
        </w:numPr>
        <w:spacing w:afterLines="50" w:after="120" w:line="259" w:lineRule="auto"/>
        <w:contextualSpacing w:val="0"/>
        <w:jc w:val="both"/>
        <w:rPr>
          <w:b/>
          <w:sz w:val="22"/>
          <w:u w:val="single"/>
        </w:rPr>
      </w:pPr>
      <w:r w:rsidRPr="00A71C10">
        <w:rPr>
          <w:b/>
          <w:sz w:val="22"/>
          <w:u w:val="single"/>
        </w:rPr>
        <w:lastRenderedPageBreak/>
        <w:t>This feature is optional with capability signaling</w:t>
      </w:r>
      <w:r w:rsidR="00894C64">
        <w:rPr>
          <w:b/>
          <w:sz w:val="22"/>
          <w:u w:val="single"/>
        </w:rPr>
        <w:t xml:space="preserve"> to notify the gNB </w:t>
      </w:r>
      <w:r w:rsidR="00407CE2">
        <w:rPr>
          <w:b/>
          <w:sz w:val="22"/>
          <w:u w:val="single"/>
        </w:rPr>
        <w:t xml:space="preserve"> if UE supports 15-2 (mode 1 scheduling)</w:t>
      </w:r>
    </w:p>
    <w:p w14:paraId="15A14569" w14:textId="3E318A3B" w:rsidR="00A71C10" w:rsidRPr="00A71C10" w:rsidRDefault="00A71C10" w:rsidP="006C3243">
      <w:pPr>
        <w:pStyle w:val="aff4"/>
        <w:numPr>
          <w:ilvl w:val="0"/>
          <w:numId w:val="20"/>
        </w:numPr>
        <w:spacing w:afterLines="50" w:after="120" w:line="259" w:lineRule="auto"/>
        <w:contextualSpacing w:val="0"/>
        <w:jc w:val="both"/>
        <w:rPr>
          <w:b/>
          <w:sz w:val="22"/>
          <w:u w:val="single"/>
        </w:rPr>
      </w:pPr>
      <w:r w:rsidRPr="00A71C10">
        <w:rPr>
          <w:b/>
          <w:sz w:val="22"/>
          <w:u w:val="single"/>
        </w:rPr>
        <w:t xml:space="preserve">This feature is the </w:t>
      </w:r>
      <w:r w:rsidR="00B627B5">
        <w:rPr>
          <w:b/>
          <w:sz w:val="22"/>
          <w:u w:val="single"/>
        </w:rPr>
        <w:t>basic</w:t>
      </w:r>
      <w:r w:rsidR="00B627B5" w:rsidRPr="00A71C10">
        <w:rPr>
          <w:b/>
          <w:sz w:val="22"/>
          <w:u w:val="single"/>
        </w:rPr>
        <w:t xml:space="preserve"> </w:t>
      </w:r>
      <w:r w:rsidRPr="00A71C10">
        <w:rPr>
          <w:b/>
          <w:sz w:val="22"/>
          <w:u w:val="single"/>
        </w:rPr>
        <w:t>FG for NR sidelink in unlicensed spectrum</w:t>
      </w:r>
    </w:p>
    <w:p w14:paraId="66F07BE6" w14:textId="77777777" w:rsidR="00A71C10" w:rsidRDefault="00A71C10" w:rsidP="00A71C10">
      <w:pPr>
        <w:spacing w:afterLines="50" w:after="120"/>
        <w:jc w:val="both"/>
        <w:rPr>
          <w:sz w:val="22"/>
        </w:rPr>
      </w:pPr>
    </w:p>
    <w:p w14:paraId="69A981E0" w14:textId="6CFCC471" w:rsidR="00485823" w:rsidRPr="00485823" w:rsidRDefault="00485823" w:rsidP="00485823">
      <w:pPr>
        <w:spacing w:line="276" w:lineRule="auto"/>
        <w:jc w:val="both"/>
        <w:rPr>
          <w:b/>
          <w:i/>
          <w:u w:val="single"/>
          <w:lang w:eastAsia="ko-KR"/>
        </w:rPr>
      </w:pPr>
      <w:r w:rsidRPr="0025663D">
        <w:rPr>
          <w:b/>
          <w:i/>
          <w:u w:val="single"/>
          <w:lang w:eastAsia="ko-KR"/>
        </w:rPr>
        <w:t>F</w:t>
      </w:r>
      <w:r w:rsidRPr="000B28EA">
        <w:rPr>
          <w:b/>
          <w:i/>
          <w:u w:val="single"/>
          <w:lang w:eastAsia="ko-KR"/>
        </w:rPr>
        <w:t>G 47-</w:t>
      </w:r>
      <w:r w:rsidR="00F35F29">
        <w:rPr>
          <w:b/>
          <w:i/>
          <w:u w:val="single"/>
          <w:lang w:eastAsia="ko-KR"/>
        </w:rPr>
        <w:t>k</w:t>
      </w:r>
      <w:r>
        <w:rPr>
          <w:b/>
          <w:i/>
          <w:u w:val="single"/>
          <w:lang w:eastAsia="ko-KR"/>
        </w:rPr>
        <w:t>3</w:t>
      </w:r>
    </w:p>
    <w:p w14:paraId="51793E73" w14:textId="40C9CD0B" w:rsidR="00A71C10" w:rsidRDefault="00A71C10" w:rsidP="00A71C10">
      <w:pPr>
        <w:spacing w:before="180" w:line="276" w:lineRule="auto"/>
        <w:jc w:val="both"/>
        <w:rPr>
          <w:sz w:val="22"/>
        </w:rPr>
      </w:pPr>
      <w:r>
        <w:rPr>
          <w:sz w:val="22"/>
        </w:rPr>
        <w:t>For feature 47-</w:t>
      </w:r>
      <w:r w:rsidR="00F35F29">
        <w:rPr>
          <w:sz w:val="22"/>
        </w:rPr>
        <w:t>k</w:t>
      </w:r>
      <w:r>
        <w:rPr>
          <w:sz w:val="22"/>
        </w:rPr>
        <w:t>3, one aspect t</w:t>
      </w:r>
      <w:r w:rsidR="00F35F29">
        <w:rPr>
          <w:sz w:val="22"/>
        </w:rPr>
        <w:t>o decide is whether a UE needs to notify neighboring UEs. However, if this feature is a basic FG, this simplifies the definition and</w:t>
      </w:r>
      <w:r>
        <w:rPr>
          <w:sz w:val="22"/>
        </w:rPr>
        <w:t xml:space="preserve"> the other UEs do not need to know this capability</w:t>
      </w:r>
      <w:r w:rsidR="00676D5C">
        <w:rPr>
          <w:sz w:val="22"/>
        </w:rPr>
        <w:t xml:space="preserve"> when performing COT sharing</w:t>
      </w:r>
      <w:r>
        <w:rPr>
          <w:sz w:val="22"/>
        </w:rPr>
        <w:t>, thus simplifying PC5 signaling. For this reason, we prefer having 47-</w:t>
      </w:r>
      <w:r w:rsidR="00F35F29">
        <w:rPr>
          <w:sz w:val="22"/>
        </w:rPr>
        <w:t>k</w:t>
      </w:r>
      <w:r>
        <w:rPr>
          <w:sz w:val="22"/>
        </w:rPr>
        <w:t>3 as basic FG</w:t>
      </w:r>
      <w:r w:rsidR="00F35F29">
        <w:rPr>
          <w:sz w:val="22"/>
        </w:rPr>
        <w:t xml:space="preserve"> and remove the brackets around the notifying other UEs</w:t>
      </w:r>
      <w:r>
        <w:rPr>
          <w:sz w:val="22"/>
        </w:rPr>
        <w:t>.</w:t>
      </w:r>
    </w:p>
    <w:p w14:paraId="2C806788" w14:textId="736BAFB3" w:rsidR="00A71C10" w:rsidRPr="00A71C10" w:rsidRDefault="00A71C10" w:rsidP="00A71C10">
      <w:pPr>
        <w:spacing w:afterLines="50" w:after="120"/>
        <w:jc w:val="both"/>
        <w:rPr>
          <w:b/>
          <w:sz w:val="22"/>
          <w:u w:val="single"/>
        </w:rPr>
      </w:pPr>
      <w:r w:rsidRPr="00A71C10">
        <w:rPr>
          <w:b/>
          <w:sz w:val="22"/>
          <w:u w:val="single"/>
        </w:rPr>
        <w:t xml:space="preserve">Proposal </w:t>
      </w:r>
      <w:r w:rsidR="004615C0">
        <w:rPr>
          <w:b/>
          <w:sz w:val="22"/>
          <w:u w:val="single"/>
        </w:rPr>
        <w:t>2</w:t>
      </w:r>
      <w:r w:rsidRPr="00A71C10">
        <w:rPr>
          <w:b/>
          <w:sz w:val="22"/>
          <w:u w:val="single"/>
        </w:rPr>
        <w:t>: adopt 47-</w:t>
      </w:r>
      <w:r w:rsidR="00F35F29">
        <w:rPr>
          <w:b/>
          <w:sz w:val="22"/>
          <w:u w:val="single"/>
        </w:rPr>
        <w:t>k</w:t>
      </w:r>
      <w:r w:rsidRPr="00A71C10">
        <w:rPr>
          <w:b/>
          <w:sz w:val="22"/>
          <w:u w:val="single"/>
        </w:rPr>
        <w:t>3 as below and as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508"/>
        <w:gridCol w:w="1341"/>
        <w:gridCol w:w="1498"/>
        <w:gridCol w:w="1225"/>
        <w:gridCol w:w="778"/>
        <w:gridCol w:w="858"/>
        <w:gridCol w:w="1246"/>
        <w:gridCol w:w="994"/>
        <w:gridCol w:w="948"/>
        <w:gridCol w:w="948"/>
        <w:gridCol w:w="988"/>
        <w:gridCol w:w="1526"/>
        <w:gridCol w:w="1271"/>
      </w:tblGrid>
      <w:tr w:rsidR="00FD5230" w:rsidRPr="00263855" w14:paraId="178E5731" w14:textId="77777777" w:rsidTr="00FD5230">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7AA4121B" w14:textId="0AD17C56" w:rsidR="00FD5230" w:rsidRPr="00FD5230" w:rsidRDefault="00FD5230" w:rsidP="00FD5230">
            <w:pPr>
              <w:pStyle w:val="TAL"/>
              <w:rPr>
                <w:rFonts w:ascii="Times New Roman" w:hAnsi="Times New Roman"/>
                <w:color w:val="000000" w:themeColor="text1"/>
                <w:szCs w:val="18"/>
                <w:lang w:val="en-US" w:eastAsia="ja-JP"/>
              </w:rPr>
            </w:pPr>
            <w:r w:rsidRPr="00FD5230">
              <w:rPr>
                <w:rFonts w:ascii="Times New Roman" w:eastAsia="MS Mincho" w:hAnsi="Times New Roman"/>
                <w:szCs w:val="18"/>
                <w:lang w:eastAsia="ja-JP"/>
              </w:rPr>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0357A0A8" w14:textId="6AF7BBED" w:rsidR="00FD5230" w:rsidRPr="00FD5230" w:rsidRDefault="00FD5230" w:rsidP="00FD5230">
            <w:pPr>
              <w:pStyle w:val="TAL"/>
              <w:rPr>
                <w:rFonts w:ascii="Times New Roman" w:eastAsia="MS Mincho" w:hAnsi="Times New Roman"/>
                <w:color w:val="000000" w:themeColor="text1"/>
                <w:szCs w:val="18"/>
                <w:lang w:eastAsia="ja-JP"/>
              </w:rPr>
            </w:pPr>
            <w:r w:rsidRPr="00FD5230">
              <w:rPr>
                <w:rFonts w:ascii="Times New Roman" w:eastAsia="MS Mincho" w:hAnsi="Times New Roman"/>
                <w:szCs w:val="18"/>
                <w:lang w:eastAsia="ja-JP"/>
              </w:rPr>
              <w:t>47- k3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53BAF079" w14:textId="14F56D54" w:rsidR="00FD5230" w:rsidRPr="00FD5230" w:rsidRDefault="00FD5230" w:rsidP="00FD5230">
            <w:pPr>
              <w:pStyle w:val="TAL"/>
              <w:rPr>
                <w:rFonts w:ascii="Times New Roman" w:eastAsia="SimSun" w:hAnsi="Times New Roman"/>
                <w:color w:val="000000" w:themeColor="text1"/>
                <w:szCs w:val="18"/>
                <w:lang w:eastAsia="zh-CN"/>
              </w:rPr>
            </w:pPr>
            <w:r w:rsidRPr="00FD5230">
              <w:rPr>
                <w:rFonts w:ascii="Times New Roman" w:eastAsia="SimSun" w:hAnsi="Times New Roman"/>
                <w:szCs w:val="18"/>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D445D5F" w14:textId="77777777" w:rsidR="00FD5230" w:rsidRPr="00FD5230" w:rsidRDefault="00FD5230" w:rsidP="00FD5230">
            <w:pPr>
              <w:widowControl w:val="0"/>
              <w:rPr>
                <w:rFonts w:eastAsia="MS Gothic"/>
                <w:sz w:val="18"/>
                <w:szCs w:val="18"/>
                <w:lang w:eastAsia="ja-JP"/>
              </w:rPr>
            </w:pPr>
            <w:r w:rsidRPr="00FD5230">
              <w:rPr>
                <w:rFonts w:eastAsia="MS Gothic"/>
                <w:sz w:val="18"/>
                <w:szCs w:val="18"/>
                <w:lang w:eastAsia="ja-JP"/>
              </w:rPr>
              <w:t>1. UE supports monitoring SCI to read COT sharing information</w:t>
            </w:r>
          </w:p>
          <w:p w14:paraId="32BEBF82" w14:textId="77777777" w:rsidR="00FD5230" w:rsidRPr="00FD5230" w:rsidRDefault="00FD5230" w:rsidP="00FD5230">
            <w:pPr>
              <w:widowControl w:val="0"/>
              <w:spacing w:line="259" w:lineRule="auto"/>
              <w:ind w:left="-60"/>
              <w:rPr>
                <w:rFonts w:eastAsia="MS Gothic"/>
                <w:sz w:val="18"/>
                <w:szCs w:val="18"/>
                <w:lang w:eastAsia="ja-JP"/>
              </w:rPr>
            </w:pPr>
          </w:p>
          <w:p w14:paraId="5294C2BF" w14:textId="5AC5A854" w:rsidR="00FD5230" w:rsidRPr="00FD5230" w:rsidRDefault="00FD5230" w:rsidP="00FD5230">
            <w:pPr>
              <w:spacing w:after="0"/>
              <w:rPr>
                <w:sz w:val="18"/>
                <w:szCs w:val="18"/>
              </w:rPr>
            </w:pPr>
            <w:r w:rsidRPr="00FD5230">
              <w:rPr>
                <w:rFonts w:eastAsia="MS Gothic"/>
                <w:sz w:val="18"/>
                <w:szCs w:val="18"/>
                <w:highlight w:val="yellow"/>
                <w:lang w:eastAsia="ja-JP"/>
              </w:rPr>
              <w:t>FFS whether to merge with 47-k1</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FFFFDDE" w14:textId="47E2C22F" w:rsidR="00FD5230" w:rsidRPr="00F35F29" w:rsidRDefault="00FD5230" w:rsidP="00FD5230">
            <w:pPr>
              <w:pStyle w:val="TAL"/>
              <w:rPr>
                <w:rFonts w:ascii="Times New Roman" w:eastAsia="MS Mincho" w:hAnsi="Times New Roman"/>
                <w:color w:val="000000" w:themeColor="text1"/>
                <w:szCs w:val="18"/>
                <w:highlight w:val="yellow"/>
                <w:lang w:eastAsia="ja-JP"/>
              </w:rPr>
            </w:pPr>
            <w:r w:rsidRPr="00F35F29">
              <w:rPr>
                <w:rFonts w:ascii="Times New Roman" w:eastAsia="MS Mincho" w:hAnsi="Times New Roman"/>
                <w:szCs w:val="18"/>
                <w:highlight w:val="yellow"/>
                <w:lang w:val="en-US" w:eastAsia="ja-JP"/>
              </w:rPr>
              <w:t>47-k1, 15-1, and at least one of [15-25</w:t>
            </w:r>
            <w:r w:rsidRPr="00F35F29">
              <w:rPr>
                <w:rFonts w:ascii="Times New Roman" w:eastAsia="MS Mincho" w:hAnsi="Times New Roman"/>
                <w:szCs w:val="18"/>
                <w:highlight w:val="yellow"/>
              </w:rPr>
              <w:t xml:space="preserve"> </w:t>
            </w:r>
            <w:r w:rsidRPr="00F35F29">
              <w:rPr>
                <w:rFonts w:ascii="Times New Roman" w:eastAsia="MS Mincho" w:hAnsi="Times New Roman"/>
                <w:szCs w:val="18"/>
                <w:highlight w:val="yellow"/>
                <w:lang w:eastAsia="zh-CN"/>
              </w:rPr>
              <w:t>except Component 3 and 4 in 15-2]</w:t>
            </w:r>
            <w:r w:rsidRPr="00F35F29">
              <w:rPr>
                <w:rFonts w:ascii="Times New Roman" w:eastAsia="MS Mincho" w:hAnsi="Times New Roman"/>
                <w:szCs w:val="18"/>
                <w:highlight w:val="yellow"/>
                <w:lang w:val="en-US" w:eastAsia="ja-JP"/>
              </w:rPr>
              <w:t xml:space="preserve">, </w:t>
            </w:r>
            <w:r w:rsidRPr="00F35F29">
              <w:rPr>
                <w:rFonts w:ascii="Times New Roman" w:eastAsia="MS Mincho" w:hAnsi="Times New Roman"/>
                <w:szCs w:val="18"/>
                <w:highlight w:val="yellow"/>
              </w:rPr>
              <w:t xml:space="preserve">[15-3 </w:t>
            </w:r>
            <w:r w:rsidRPr="00F35F29">
              <w:rPr>
                <w:rFonts w:ascii="Times New Roman" w:eastAsia="MS Mincho" w:hAnsi="Times New Roman"/>
                <w:szCs w:val="18"/>
                <w:highlight w:val="yellow"/>
                <w:lang w:eastAsia="zh-CN"/>
              </w:rPr>
              <w:t>except Component 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ABAF762" w14:textId="7B809FF4" w:rsidR="00FD5230" w:rsidRPr="00F35F29" w:rsidRDefault="00FD5230" w:rsidP="00FD5230">
            <w:pPr>
              <w:pStyle w:val="TAL"/>
              <w:rPr>
                <w:rFonts w:ascii="Times New Roman" w:eastAsia="SimSun" w:hAnsi="Times New Roman"/>
                <w:color w:val="000000" w:themeColor="text1"/>
                <w:szCs w:val="18"/>
                <w:highlight w:val="yellow"/>
                <w:lang w:eastAsia="zh-CN"/>
              </w:rPr>
            </w:pPr>
            <w:r w:rsidRPr="00F35F29">
              <w:rPr>
                <w:rFonts w:ascii="Times New Roman" w:eastAsia="SimSun" w:hAnsi="Times New Roman"/>
                <w:szCs w:val="18"/>
                <w:highlight w:val="yellow"/>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1B113E3" w14:textId="67CB81BF" w:rsidR="00FD5230" w:rsidRPr="00F35F29" w:rsidRDefault="00FD5230" w:rsidP="00FD5230">
            <w:pPr>
              <w:pStyle w:val="TAL"/>
              <w:rPr>
                <w:rFonts w:ascii="Times New Roman" w:hAnsi="Times New Roman"/>
                <w:color w:val="000000" w:themeColor="text1"/>
                <w:szCs w:val="18"/>
                <w:highlight w:val="yellow"/>
                <w:lang w:eastAsia="ja-JP"/>
              </w:rPr>
            </w:pPr>
            <w:r w:rsidRPr="00F35F29">
              <w:rPr>
                <w:rFonts w:ascii="Times New Roman" w:eastAsia="MS Mincho" w:hAnsi="Times New Roman"/>
                <w:strike/>
                <w:szCs w:val="18"/>
                <w:highlight w:val="yellow"/>
                <w:lang w:val="en-US" w:eastAsia="ja-JP"/>
              </w:rPr>
              <w:t>[</w:t>
            </w:r>
            <w:r w:rsidRPr="00F35F29">
              <w:rPr>
                <w:rFonts w:ascii="Times New Roman" w:eastAsia="MS Mincho" w:hAnsi="Times New Roman"/>
                <w:szCs w:val="18"/>
                <w:highlight w:val="yellow"/>
                <w:lang w:val="en-US" w:eastAsia="ja-JP"/>
              </w:rPr>
              <w:t>No</w:t>
            </w:r>
            <w:r w:rsidRPr="00F35F29">
              <w:rPr>
                <w:rFonts w:ascii="Times New Roman" w:eastAsia="MS Mincho" w:hAnsi="Times New Roman"/>
                <w:strike/>
                <w:szCs w:val="18"/>
                <w:highlight w:val="yellow"/>
                <w:lang w:val="en-US" w:eastAsia="ja-JP"/>
              </w:rPr>
              <w: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154C887" w14:textId="1F130A5F" w:rsidR="00FD5230" w:rsidRPr="00F35F29" w:rsidRDefault="00FD5230" w:rsidP="00FD5230">
            <w:pPr>
              <w:pStyle w:val="TAL"/>
              <w:rPr>
                <w:rFonts w:ascii="Times New Roman" w:eastAsia="SimSun" w:hAnsi="Times New Roman"/>
                <w:color w:val="000000" w:themeColor="text1"/>
                <w:szCs w:val="18"/>
                <w:highlight w:val="yellow"/>
                <w:lang w:val="en-US" w:eastAsia="zh-CN"/>
              </w:rPr>
            </w:pPr>
            <w:r w:rsidRPr="00F35F29">
              <w:rPr>
                <w:rFonts w:ascii="Times New Roman" w:eastAsia="MS Mincho" w:hAnsi="Times New Roman"/>
                <w:szCs w:val="18"/>
                <w:highlight w:val="yellow"/>
                <w:lang w:eastAsia="zh-CN"/>
              </w:rPr>
              <w:t xml:space="preserve">UE does not support </w:t>
            </w:r>
            <w:r w:rsidRPr="00F35F29">
              <w:rPr>
                <w:rFonts w:ascii="Times New Roman" w:eastAsia="SimSun" w:hAnsi="Times New Roman"/>
                <w:szCs w:val="18"/>
                <w:highlight w:val="yellow"/>
                <w:lang w:val="en-US" w:eastAsia="zh-CN"/>
              </w:rPr>
              <w:t>UE-to-UE COT sharing</w:t>
            </w:r>
            <w:r w:rsidRPr="00F35F29">
              <w:rPr>
                <w:rFonts w:ascii="Times New Roman" w:eastAsia="MS Mincho" w:hAnsi="Times New Roman"/>
                <w:szCs w:val="18"/>
                <w:highlight w:val="yellow"/>
                <w:lang w:eastAsia="zh-CN"/>
              </w:rPr>
              <w:t xml:space="preserve"> for NR sidelink operation in unlicensed 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C9DAD72" w14:textId="601D6DCF" w:rsidR="00FD5230" w:rsidRPr="00F35F29" w:rsidRDefault="00FD5230" w:rsidP="00FD5230">
            <w:pPr>
              <w:pStyle w:val="TAL"/>
              <w:rPr>
                <w:rFonts w:ascii="Times New Roman" w:eastAsia="SimSun" w:hAnsi="Times New Roman"/>
                <w:color w:val="000000" w:themeColor="text1"/>
                <w:szCs w:val="18"/>
                <w:highlight w:val="yellow"/>
                <w:lang w:eastAsia="zh-CN"/>
              </w:rPr>
            </w:pPr>
            <w:r w:rsidRPr="00F35F29">
              <w:rPr>
                <w:rFonts w:ascii="Times New Roman" w:eastAsia="SimSun" w:hAnsi="Times New Roman"/>
                <w:szCs w:val="18"/>
                <w:highlight w:val="yellow"/>
                <w:lang w:eastAsia="zh-CN"/>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813D669" w14:textId="04FE9785" w:rsidR="00FD5230" w:rsidRPr="00F35F29" w:rsidRDefault="00FD5230" w:rsidP="00FD5230">
            <w:pPr>
              <w:pStyle w:val="TAL"/>
              <w:rPr>
                <w:rFonts w:ascii="Times New Roman" w:hAnsi="Times New Roman"/>
                <w:color w:val="000000" w:themeColor="text1"/>
                <w:szCs w:val="18"/>
                <w:highlight w:val="yellow"/>
                <w:lang w:eastAsia="ja-JP"/>
              </w:rPr>
            </w:pPr>
            <w:r w:rsidRPr="00F35F29">
              <w:rPr>
                <w:rFonts w:ascii="Times New Roman" w:eastAsia="MS Mincho" w:hAnsi="Times New Roman"/>
                <w:szCs w:val="18"/>
                <w:highlight w:val="yellow"/>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C157ED8" w14:textId="562C01DC" w:rsidR="00FD5230" w:rsidRPr="00F35F29" w:rsidRDefault="00FD5230" w:rsidP="00FD5230">
            <w:pPr>
              <w:pStyle w:val="TAL"/>
              <w:rPr>
                <w:rFonts w:ascii="Times New Roman" w:hAnsi="Times New Roman"/>
                <w:color w:val="000000" w:themeColor="text1"/>
                <w:szCs w:val="18"/>
                <w:highlight w:val="yellow"/>
                <w:lang w:eastAsia="ja-JP"/>
              </w:rPr>
            </w:pPr>
            <w:r w:rsidRPr="00F35F29">
              <w:rPr>
                <w:rFonts w:ascii="Times New Roman" w:eastAsia="MS Mincho" w:hAnsi="Times New Roman"/>
                <w:szCs w:val="18"/>
                <w:highlight w:val="yellow"/>
                <w:lang w:val="en-US"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FF252" w14:textId="77777777" w:rsidR="00FD5230" w:rsidRPr="00F35F29" w:rsidRDefault="00FD5230" w:rsidP="00FD5230">
            <w:pPr>
              <w:pStyle w:val="TAL"/>
              <w:rPr>
                <w:rFonts w:ascii="Times New Roman" w:hAnsi="Times New Roman"/>
                <w:color w:val="000000" w:themeColor="text1"/>
                <w:szCs w:val="18"/>
                <w:highlight w:val="yellow"/>
                <w:lang w:eastAsia="ja-JP"/>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2B5CAB4" w14:textId="2DCB0D3E" w:rsidR="00FD5230" w:rsidRPr="00F35F29" w:rsidRDefault="00FD5230" w:rsidP="00FD5230">
            <w:pPr>
              <w:pStyle w:val="TAL"/>
              <w:rPr>
                <w:rFonts w:ascii="Times New Roman" w:hAnsi="Times New Roman"/>
                <w:color w:val="000000" w:themeColor="text1"/>
                <w:szCs w:val="18"/>
                <w:highlight w:val="yellow"/>
              </w:rPr>
            </w:pPr>
            <w:r w:rsidRPr="00F35F29">
              <w:rPr>
                <w:rFonts w:ascii="Times New Roman" w:eastAsia="MS Mincho" w:hAnsi="Times New Roman"/>
                <w:szCs w:val="18"/>
                <w:highlight w:val="yellow"/>
                <w:lang w:eastAsia="ja-JP"/>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4B6D0B7E" w14:textId="77777777" w:rsidR="00FD5230" w:rsidRPr="00F35F29" w:rsidRDefault="00FD5230" w:rsidP="00FD5230">
            <w:pPr>
              <w:widowControl w:val="0"/>
              <w:spacing w:line="259" w:lineRule="auto"/>
              <w:rPr>
                <w:rFonts w:eastAsia="MS Mincho"/>
                <w:sz w:val="18"/>
                <w:szCs w:val="18"/>
                <w:highlight w:val="yellow"/>
                <w:lang w:eastAsia="ja-JP"/>
              </w:rPr>
            </w:pPr>
            <w:r w:rsidRPr="00F35F29">
              <w:rPr>
                <w:rFonts w:eastAsia="MS Mincho"/>
                <w:sz w:val="18"/>
                <w:szCs w:val="18"/>
                <w:highlight w:val="yellow"/>
                <w:lang w:eastAsia="ja-JP"/>
              </w:rPr>
              <w:t>Optional with capability signalling</w:t>
            </w:r>
          </w:p>
          <w:p w14:paraId="315EB4C5" w14:textId="77777777" w:rsidR="00FD5230" w:rsidRPr="00F35F29" w:rsidRDefault="00FD5230" w:rsidP="00FD5230">
            <w:pPr>
              <w:widowControl w:val="0"/>
              <w:spacing w:line="259" w:lineRule="auto"/>
              <w:rPr>
                <w:rFonts w:eastAsia="MS Mincho"/>
                <w:sz w:val="18"/>
                <w:szCs w:val="18"/>
                <w:highlight w:val="yellow"/>
                <w:lang w:eastAsia="ja-JP"/>
              </w:rPr>
            </w:pPr>
          </w:p>
          <w:p w14:paraId="18B5F540" w14:textId="1949B4CC" w:rsidR="00FD5230" w:rsidRPr="00F35F29" w:rsidRDefault="00FD5230" w:rsidP="00FD5230">
            <w:pPr>
              <w:pStyle w:val="TAL"/>
              <w:rPr>
                <w:rFonts w:ascii="Times New Roman" w:hAnsi="Times New Roman"/>
                <w:color w:val="000000" w:themeColor="text1"/>
                <w:szCs w:val="18"/>
                <w:highlight w:val="yellow"/>
                <w:lang w:eastAsia="ja-JP"/>
              </w:rPr>
            </w:pPr>
            <w:r w:rsidRPr="00F35F29">
              <w:rPr>
                <w:rFonts w:ascii="Times New Roman" w:eastAsia="MS Mincho" w:hAnsi="Times New Roman"/>
                <w:szCs w:val="18"/>
                <w:highlight w:val="yellow"/>
              </w:rPr>
              <w:t>For UE supports NR sidelink in unlicensed spectrum, UE must indicate this FG is supported.</w:t>
            </w:r>
          </w:p>
        </w:tc>
      </w:tr>
    </w:tbl>
    <w:p w14:paraId="4AB3BC74" w14:textId="5B2AEA50" w:rsidR="00A71C10" w:rsidRDefault="00A71C10" w:rsidP="00A71C10">
      <w:pPr>
        <w:spacing w:afterLines="50" w:after="120"/>
        <w:jc w:val="both"/>
        <w:rPr>
          <w:sz w:val="22"/>
        </w:rPr>
      </w:pPr>
    </w:p>
    <w:p w14:paraId="7B813231" w14:textId="65DED2C9" w:rsidR="00485823" w:rsidRDefault="00485823" w:rsidP="00485823">
      <w:pPr>
        <w:spacing w:line="276" w:lineRule="auto"/>
        <w:jc w:val="both"/>
        <w:rPr>
          <w:sz w:val="22"/>
        </w:rPr>
      </w:pPr>
      <w:r w:rsidRPr="0025663D">
        <w:rPr>
          <w:b/>
          <w:i/>
          <w:u w:val="single"/>
          <w:lang w:eastAsia="ko-KR"/>
        </w:rPr>
        <w:t>F</w:t>
      </w:r>
      <w:r w:rsidRPr="000B28EA">
        <w:rPr>
          <w:b/>
          <w:i/>
          <w:u w:val="single"/>
          <w:lang w:eastAsia="ko-KR"/>
        </w:rPr>
        <w:t>G 47-</w:t>
      </w:r>
      <w:r w:rsidR="00AF2B0A">
        <w:rPr>
          <w:b/>
          <w:i/>
          <w:u w:val="single"/>
          <w:lang w:eastAsia="ko-KR"/>
        </w:rPr>
        <w:t>k</w:t>
      </w:r>
      <w:r>
        <w:rPr>
          <w:b/>
          <w:i/>
          <w:u w:val="single"/>
          <w:lang w:eastAsia="ko-KR"/>
        </w:rPr>
        <w:t>5</w:t>
      </w:r>
    </w:p>
    <w:p w14:paraId="6C519D2F" w14:textId="53F45627" w:rsidR="00A71C10" w:rsidRDefault="00A71C10" w:rsidP="00A71C10">
      <w:pPr>
        <w:spacing w:before="180" w:line="276" w:lineRule="auto"/>
        <w:jc w:val="both"/>
        <w:rPr>
          <w:sz w:val="22"/>
        </w:rPr>
      </w:pPr>
      <w:r>
        <w:rPr>
          <w:sz w:val="22"/>
        </w:rPr>
        <w:t>For 47-5, we support such a feature. However, we suggest a modification for the description of the component: for Mode-1, since the scheduling is done by the gNB,</w:t>
      </w:r>
      <w:r w:rsidR="00676D5C">
        <w:rPr>
          <w:sz w:val="22"/>
        </w:rPr>
        <w:t xml:space="preserve"> and thus the ability to send</w:t>
      </w:r>
      <w:r>
        <w:rPr>
          <w:sz w:val="22"/>
        </w:rPr>
        <w:t xml:space="preserve"> in consecutive slots </w:t>
      </w:r>
      <w:r w:rsidR="00485823">
        <w:rPr>
          <w:sz w:val="22"/>
        </w:rPr>
        <w:t xml:space="preserve">is </w:t>
      </w:r>
      <w:r>
        <w:rPr>
          <w:sz w:val="22"/>
        </w:rPr>
        <w:t>supported</w:t>
      </w:r>
      <w:r w:rsidR="00676D5C">
        <w:rPr>
          <w:sz w:val="22"/>
        </w:rPr>
        <w:t xml:space="preserve"> by default</w:t>
      </w:r>
      <w:r>
        <w:rPr>
          <w:sz w:val="22"/>
        </w:rPr>
        <w:t xml:space="preserve">. </w:t>
      </w:r>
      <w:r w:rsidR="00676D5C">
        <w:rPr>
          <w:sz w:val="22"/>
        </w:rPr>
        <w:t>In particular, w</w:t>
      </w:r>
      <w:r w:rsidR="00676D5C" w:rsidRPr="00676D5C">
        <w:rPr>
          <w:sz w:val="22"/>
        </w:rPr>
        <w:t>ith the current Rel-17</w:t>
      </w:r>
      <w:r w:rsidR="00676D5C">
        <w:rPr>
          <w:sz w:val="22"/>
        </w:rPr>
        <w:t xml:space="preserve"> NR sidelink design</w:t>
      </w:r>
      <w:r w:rsidR="00676D5C" w:rsidRPr="00676D5C">
        <w:rPr>
          <w:sz w:val="22"/>
        </w:rPr>
        <w:t>, the gNB can schedule an NR UE to perform sidelink transmissions in consecutive slots and thus there is no need for a UE capability on this aspect to be reported</w:t>
      </w:r>
      <w:r w:rsidR="00676D5C">
        <w:rPr>
          <w:sz w:val="22"/>
        </w:rPr>
        <w:t xml:space="preserve"> to the gNB</w:t>
      </w:r>
      <w:r w:rsidR="00676D5C" w:rsidRPr="00676D5C">
        <w:rPr>
          <w:sz w:val="22"/>
        </w:rPr>
        <w:t xml:space="preserve">. </w:t>
      </w:r>
      <w:r>
        <w:rPr>
          <w:sz w:val="22"/>
        </w:rPr>
        <w:t xml:space="preserve">Thus, we can remove component 1. </w:t>
      </w:r>
    </w:p>
    <w:p w14:paraId="1207F542" w14:textId="77777777" w:rsidR="00A71C10" w:rsidRDefault="00A71C10" w:rsidP="00A71C10">
      <w:pPr>
        <w:spacing w:afterLines="50" w:after="120"/>
        <w:jc w:val="both"/>
        <w:rPr>
          <w:sz w:val="22"/>
        </w:rPr>
      </w:pPr>
    </w:p>
    <w:p w14:paraId="5658AF14" w14:textId="111D8883" w:rsidR="00A71C10" w:rsidRPr="004615C0" w:rsidRDefault="00A71C10" w:rsidP="00A71C10">
      <w:pPr>
        <w:spacing w:afterLines="50" w:after="120"/>
        <w:jc w:val="both"/>
        <w:rPr>
          <w:b/>
          <w:sz w:val="22"/>
          <w:u w:val="single"/>
        </w:rPr>
      </w:pPr>
      <w:r w:rsidRPr="004615C0">
        <w:rPr>
          <w:b/>
          <w:sz w:val="22"/>
          <w:u w:val="single"/>
        </w:rPr>
        <w:t xml:space="preserve">Proposal </w:t>
      </w:r>
      <w:r w:rsidR="004615C0" w:rsidRPr="004615C0">
        <w:rPr>
          <w:b/>
          <w:sz w:val="22"/>
          <w:u w:val="single"/>
        </w:rPr>
        <w:t>3</w:t>
      </w:r>
      <w:r w:rsidRPr="004615C0">
        <w:rPr>
          <w:b/>
          <w:sz w:val="22"/>
          <w:u w:val="single"/>
        </w:rPr>
        <w:t>: adopt 47-5 as below (without component for mode-1)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56"/>
        <w:gridCol w:w="1337"/>
        <w:gridCol w:w="1520"/>
        <w:gridCol w:w="1056"/>
        <w:gridCol w:w="862"/>
        <w:gridCol w:w="880"/>
        <w:gridCol w:w="1265"/>
        <w:gridCol w:w="1015"/>
        <w:gridCol w:w="969"/>
        <w:gridCol w:w="969"/>
        <w:gridCol w:w="1009"/>
        <w:gridCol w:w="1548"/>
        <w:gridCol w:w="1292"/>
      </w:tblGrid>
      <w:tr w:rsidR="00A71C10" w:rsidRPr="00263855" w14:paraId="73C759DF" w14:textId="77777777" w:rsidTr="00EC58CB">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238ECEEF" w14:textId="77777777" w:rsidR="00A71C10" w:rsidRPr="00A71C10" w:rsidRDefault="00A71C10" w:rsidP="00A926A4">
            <w:pPr>
              <w:pStyle w:val="TAL"/>
              <w:rPr>
                <w:rFonts w:ascii="Times New Roman" w:hAnsi="Times New Roman"/>
                <w:color w:val="000000" w:themeColor="text1"/>
                <w:szCs w:val="18"/>
                <w:lang w:val="en-US" w:eastAsia="ja-JP"/>
              </w:rPr>
            </w:pPr>
            <w:r w:rsidRPr="00A71C10">
              <w:rPr>
                <w:rFonts w:ascii="Times New Roman" w:hAnsi="Times New Roman"/>
                <w:color w:val="000000" w:themeColor="text1"/>
                <w:szCs w:val="18"/>
                <w:lang w:eastAsia="ja-JP"/>
              </w:rPr>
              <w:lastRenderedPageBreak/>
              <w:t>47. NR_SL_enh2</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38A5731A" w14:textId="77777777" w:rsidR="00A71C10" w:rsidRPr="00A71C10" w:rsidRDefault="00A71C10" w:rsidP="00A926A4">
            <w:pPr>
              <w:pStyle w:val="TAL"/>
              <w:rPr>
                <w:rFonts w:ascii="Times New Roman" w:eastAsia="MS Mincho" w:hAnsi="Times New Roman"/>
                <w:color w:val="000000" w:themeColor="text1"/>
                <w:szCs w:val="18"/>
                <w:lang w:eastAsia="ja-JP"/>
              </w:rPr>
            </w:pPr>
            <w:r w:rsidRPr="00A71C10">
              <w:rPr>
                <w:rFonts w:ascii="Times New Roman" w:eastAsia="MS Mincho" w:hAnsi="Times New Roman"/>
                <w:color w:val="000000" w:themeColor="text1"/>
                <w:szCs w:val="18"/>
                <w:lang w:eastAsia="ja-JP"/>
              </w:rPr>
              <w:t>47-5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E3D82D7" w14:textId="77777777" w:rsidR="00A71C10" w:rsidRPr="00A71C10" w:rsidRDefault="00A71C10" w:rsidP="00A926A4">
            <w:pPr>
              <w:pStyle w:val="TAL"/>
              <w:rPr>
                <w:rFonts w:ascii="Times New Roman" w:eastAsia="SimSun" w:hAnsi="Times New Roman"/>
                <w:color w:val="000000" w:themeColor="text1"/>
                <w:szCs w:val="18"/>
                <w:lang w:eastAsia="zh-CN"/>
              </w:rPr>
            </w:pPr>
            <w:r w:rsidRPr="00A71C10">
              <w:rPr>
                <w:rFonts w:ascii="Times New Roman" w:eastAsia="SimSun" w:hAnsi="Times New Roman"/>
                <w:strike/>
                <w:color w:val="FF0000"/>
                <w:szCs w:val="18"/>
                <w:lang w:val="en-US" w:eastAsia="zh-CN"/>
              </w:rPr>
              <w:t>MCSt</w:t>
            </w:r>
            <w:r w:rsidRPr="00A71C10">
              <w:rPr>
                <w:rFonts w:ascii="Times New Roman" w:hAnsi="Times New Roman"/>
                <w:strike/>
                <w:color w:val="FF0000"/>
                <w:szCs w:val="18"/>
              </w:rPr>
              <w:t xml:space="preserve"> </w:t>
            </w:r>
            <w:r w:rsidRPr="00A71C10">
              <w:rPr>
                <w:rFonts w:ascii="Times New Roman" w:hAnsi="Times New Roman"/>
                <w:color w:val="0070C0"/>
                <w:szCs w:val="18"/>
                <w:highlight w:val="yellow"/>
              </w:rPr>
              <w:t>[Resource allcation for]</w:t>
            </w:r>
            <w:r w:rsidRPr="00A71C10">
              <w:rPr>
                <w:rFonts w:ascii="Times New Roman" w:hAnsi="Times New Roman"/>
                <w:color w:val="FF0000"/>
                <w:szCs w:val="18"/>
              </w:rPr>
              <w:t xml:space="preserve"> M</w:t>
            </w:r>
            <w:r w:rsidRPr="00A71C10">
              <w:rPr>
                <w:rFonts w:ascii="Times New Roman" w:eastAsia="SimSun" w:hAnsi="Times New Roman"/>
                <w:color w:val="FF0000"/>
                <w:szCs w:val="18"/>
                <w:lang w:val="en-US" w:eastAsia="zh-CN"/>
              </w:rPr>
              <w:t>ulti-consecutive slots transmission</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58D13624" w14:textId="77777777" w:rsidR="00A71C10" w:rsidRPr="00A71C10" w:rsidRDefault="00A71C10" w:rsidP="00A926A4">
            <w:pPr>
              <w:spacing w:after="0"/>
              <w:rPr>
                <w:sz w:val="18"/>
                <w:szCs w:val="18"/>
              </w:rPr>
            </w:pPr>
            <w:r w:rsidRPr="00A71C10">
              <w:rPr>
                <w:sz w:val="18"/>
                <w:szCs w:val="18"/>
              </w:rPr>
              <w:t>UE supports MCSt in SL Mode 2 resource allocation</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D16DA38" w14:textId="77777777" w:rsidR="00A71C10" w:rsidRPr="00A71C10" w:rsidRDefault="00A71C10" w:rsidP="00A926A4">
            <w:pPr>
              <w:pStyle w:val="TAL"/>
              <w:rPr>
                <w:rFonts w:ascii="Times New Roman" w:eastAsia="MS Mincho" w:hAnsi="Times New Roman"/>
                <w:color w:val="000000" w:themeColor="text1"/>
                <w:szCs w:val="18"/>
                <w:lang w:eastAsia="ja-JP"/>
              </w:rPr>
            </w:pPr>
            <w:r w:rsidRPr="00A71C10">
              <w:rPr>
                <w:rFonts w:ascii="Times New Roman" w:eastAsia="MS Mincho" w:hAnsi="Times New Roman"/>
                <w:szCs w:val="18"/>
                <w:highlight w:val="yellow"/>
                <w:lang w:val="en-US" w:eastAsia="ja-JP"/>
              </w:rPr>
              <w:t>[</w:t>
            </w:r>
            <w:r w:rsidRPr="00A71C10">
              <w:rPr>
                <w:rFonts w:ascii="Times New Roman" w:eastAsia="MS Mincho" w:hAnsi="Times New Roman"/>
                <w:color w:val="0070C0"/>
                <w:szCs w:val="18"/>
                <w:highlight w:val="yellow"/>
                <w:lang w:val="en-US" w:eastAsia="ja-JP"/>
              </w:rPr>
              <w:t xml:space="preserve">47-1, </w:t>
            </w:r>
            <w:r w:rsidRPr="00A71C10">
              <w:rPr>
                <w:rFonts w:ascii="Times New Roman" w:eastAsia="MS Mincho" w:hAnsi="Times New Roman"/>
                <w:szCs w:val="18"/>
                <w:highlight w:val="yellow"/>
                <w:lang w:val="en-US" w:eastAsia="ja-JP"/>
              </w:rPr>
              <w:t>At least one of 15-25</w:t>
            </w:r>
            <w:r w:rsidRPr="00A71C10">
              <w:rPr>
                <w:rFonts w:ascii="Times New Roman" w:hAnsi="Times New Roman"/>
                <w:szCs w:val="18"/>
                <w:highlight w:val="yellow"/>
              </w:rPr>
              <w:t xml:space="preserve"> </w:t>
            </w:r>
            <w:r w:rsidRPr="00A71C10">
              <w:rPr>
                <w:rFonts w:ascii="Times New Roman" w:hAnsi="Times New Roman"/>
                <w:szCs w:val="18"/>
                <w:highlight w:val="yellow"/>
                <w:lang w:eastAsia="zh-CN"/>
              </w:rPr>
              <w:t>except Component 3 and 4 in 15-2</w:t>
            </w:r>
            <w:r w:rsidRPr="00A71C10">
              <w:rPr>
                <w:rFonts w:ascii="Times New Roman" w:eastAsia="MS Mincho" w:hAnsi="Times New Roman"/>
                <w:szCs w:val="18"/>
                <w:highlight w:val="yellow"/>
                <w:lang w:val="en-US" w:eastAsia="ja-JP"/>
              </w:rPr>
              <w:t xml:space="preserve">, </w:t>
            </w:r>
            <w:r w:rsidRPr="00A71C10">
              <w:rPr>
                <w:rFonts w:ascii="Times New Roman" w:hAnsi="Times New Roman"/>
                <w:szCs w:val="18"/>
                <w:highlight w:val="yellow"/>
              </w:rPr>
              <w:t xml:space="preserve">15-3 </w:t>
            </w:r>
            <w:r w:rsidRPr="00A71C10">
              <w:rPr>
                <w:rFonts w:ascii="Times New Roman" w:hAnsi="Times New Roman"/>
                <w:szCs w:val="18"/>
                <w:highlight w:val="yellow"/>
                <w:lang w:eastAsia="zh-CN"/>
              </w:rPr>
              <w:t>except Component 3]</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20BE79B3" w14:textId="77777777" w:rsidR="00A71C10" w:rsidRPr="00A71C10" w:rsidRDefault="00A71C10" w:rsidP="00A926A4">
            <w:pPr>
              <w:pStyle w:val="TAL"/>
              <w:rPr>
                <w:rFonts w:ascii="Times New Roman" w:eastAsia="SimSun" w:hAnsi="Times New Roman"/>
                <w:color w:val="000000" w:themeColor="text1"/>
                <w:szCs w:val="18"/>
                <w:lang w:eastAsia="zh-CN"/>
              </w:rPr>
            </w:pPr>
            <w:r w:rsidRPr="00A71C10">
              <w:rPr>
                <w:rFonts w:ascii="Times New Roman" w:eastAsia="SimSun" w:hAnsi="Times New Roman"/>
                <w:szCs w:val="18"/>
                <w:lang w:eastAsia="zh-CN"/>
              </w:rPr>
              <w:t>Yes</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64F9C79" w14:textId="77777777" w:rsidR="00A71C10" w:rsidRPr="00A71C10" w:rsidRDefault="00A71C10" w:rsidP="00A926A4">
            <w:pPr>
              <w:pStyle w:val="TAL"/>
              <w:rPr>
                <w:rFonts w:ascii="Times New Roman" w:hAnsi="Times New Roman"/>
                <w:color w:val="000000" w:themeColor="text1"/>
                <w:szCs w:val="18"/>
                <w:lang w:eastAsia="ja-JP"/>
              </w:rPr>
            </w:pPr>
            <w:r w:rsidRPr="00A71C10">
              <w:rPr>
                <w:rFonts w:ascii="Times New Roman" w:hAnsi="Times New Roman"/>
                <w:szCs w:val="18"/>
                <w:lang w:eastAsia="ja-JP"/>
              </w:rPr>
              <w:t>No</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7329CA1" w14:textId="77777777" w:rsidR="00A71C10" w:rsidRPr="00A71C10" w:rsidRDefault="00A71C10" w:rsidP="00A926A4">
            <w:pPr>
              <w:pStyle w:val="TAL"/>
              <w:rPr>
                <w:rFonts w:ascii="Times New Roman" w:eastAsia="SimSun" w:hAnsi="Times New Roman"/>
                <w:color w:val="000000" w:themeColor="text1"/>
                <w:szCs w:val="18"/>
                <w:lang w:val="en-US" w:eastAsia="zh-CN"/>
              </w:rPr>
            </w:pPr>
            <w:r w:rsidRPr="00A71C10">
              <w:rPr>
                <w:rFonts w:ascii="Times New Roman" w:eastAsia="SimSun" w:hAnsi="Times New Roman"/>
                <w:szCs w:val="18"/>
                <w:lang w:val="en-US" w:eastAsia="zh-CN"/>
              </w:rPr>
              <w:t xml:space="preserve">UE does not support </w:t>
            </w:r>
            <w:r w:rsidRPr="00A71C10">
              <w:rPr>
                <w:rFonts w:ascii="Times New Roman" w:hAnsi="Times New Roman"/>
                <w:color w:val="0070C0"/>
                <w:szCs w:val="18"/>
                <w:lang w:val="en-US"/>
              </w:rPr>
              <w:t>r</w:t>
            </w:r>
            <w:r w:rsidRPr="00A71C10">
              <w:rPr>
                <w:rFonts w:ascii="Times New Roman" w:hAnsi="Times New Roman"/>
                <w:color w:val="0070C0"/>
                <w:szCs w:val="18"/>
              </w:rPr>
              <w:t>esource allcation for</w:t>
            </w:r>
            <w:r w:rsidRPr="00A71C10">
              <w:rPr>
                <w:rFonts w:ascii="Times New Roman" w:eastAsia="SimSun" w:hAnsi="Times New Roman"/>
                <w:szCs w:val="18"/>
                <w:lang w:val="en-US" w:eastAsia="zh-CN"/>
              </w:rPr>
              <w:t xml:space="preserve"> multi-consecutive slots transmission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BAFC20C" w14:textId="77777777" w:rsidR="00A71C10" w:rsidRPr="00A71C10" w:rsidRDefault="00A71C10" w:rsidP="00A926A4">
            <w:pPr>
              <w:pStyle w:val="TAL"/>
              <w:rPr>
                <w:rFonts w:ascii="Times New Roman" w:eastAsia="SimSun" w:hAnsi="Times New Roman"/>
                <w:color w:val="000000" w:themeColor="text1"/>
                <w:szCs w:val="18"/>
                <w:lang w:eastAsia="zh-CN"/>
              </w:rPr>
            </w:pPr>
            <w:r w:rsidRPr="00A71C10">
              <w:rPr>
                <w:rFonts w:ascii="Times New Roman" w:eastAsia="SimSun" w:hAnsi="Times New Roman"/>
                <w:color w:val="0070C0"/>
                <w:szCs w:val="18"/>
                <w:highlight w:val="yellow"/>
                <w:lang w:eastAsia="zh-CN"/>
              </w:rPr>
              <w:t>[</w:t>
            </w:r>
            <w:r w:rsidRPr="00A71C10">
              <w:rPr>
                <w:rFonts w:ascii="Times New Roman" w:eastAsia="SimSun" w:hAnsi="Times New Roman"/>
                <w:szCs w:val="18"/>
                <w:highlight w:val="yellow"/>
                <w:lang w:eastAsia="zh-CN"/>
              </w:rPr>
              <w:t xml:space="preserve">Per </w:t>
            </w:r>
            <w:r w:rsidRPr="00A71C10">
              <w:rPr>
                <w:rFonts w:ascii="Times New Roman" w:eastAsia="SimSun" w:hAnsi="Times New Roman"/>
                <w:strike/>
                <w:color w:val="FF0000"/>
                <w:szCs w:val="18"/>
                <w:highlight w:val="yellow"/>
                <w:lang w:eastAsia="zh-CN"/>
              </w:rPr>
              <w:t>UE</w:t>
            </w:r>
            <w:r w:rsidRPr="00A71C10">
              <w:rPr>
                <w:rFonts w:ascii="Times New Roman" w:eastAsia="SimSun" w:hAnsi="Times New Roman"/>
                <w:color w:val="FF0000"/>
                <w:szCs w:val="18"/>
                <w:highlight w:val="yellow"/>
                <w:lang w:eastAsia="zh-CN"/>
              </w:rPr>
              <w:t xml:space="preserve"> band</w:t>
            </w:r>
            <w:r w:rsidRPr="00A71C10">
              <w:rPr>
                <w:rFonts w:ascii="Times New Roman" w:eastAsia="SimSun" w:hAnsi="Times New Roman"/>
                <w:color w:val="0070C0"/>
                <w:szCs w:val="18"/>
                <w:highlight w:val="yellow"/>
                <w:lang w:eastAsia="zh-CN"/>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0B44669" w14:textId="77777777" w:rsidR="00A71C10" w:rsidRPr="00A71C10" w:rsidRDefault="00A71C10" w:rsidP="00A926A4">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EFE1452" w14:textId="77777777" w:rsidR="00A71C10" w:rsidRPr="00A71C10" w:rsidRDefault="00A71C10" w:rsidP="00A926A4">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45E5006" w14:textId="77777777" w:rsidR="00A71C10" w:rsidRPr="00A71C10" w:rsidRDefault="00A71C10" w:rsidP="00A926A4">
            <w:pPr>
              <w:pStyle w:val="TAL"/>
              <w:rPr>
                <w:rFonts w:ascii="Times New Roman" w:hAnsi="Times New Roman"/>
                <w:color w:val="000000" w:themeColor="text1"/>
                <w:szCs w:val="18"/>
                <w:lang w:eastAsia="ja-JP"/>
              </w:rPr>
            </w:pP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1130E5E7" w14:textId="77777777" w:rsidR="00A71C10" w:rsidRPr="00A71C10" w:rsidRDefault="00A71C10" w:rsidP="00A926A4">
            <w:pPr>
              <w:pStyle w:val="TAL"/>
              <w:rPr>
                <w:rFonts w:ascii="Times New Roman" w:hAnsi="Times New Roman"/>
                <w:color w:val="000000" w:themeColor="text1"/>
                <w:szCs w:val="18"/>
              </w:rPr>
            </w:pP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1BF07BBA" w14:textId="77777777" w:rsidR="00A71C10" w:rsidRPr="00A71C10" w:rsidRDefault="00A71C10" w:rsidP="00A926A4">
            <w:pPr>
              <w:pStyle w:val="TAL"/>
              <w:rPr>
                <w:rFonts w:ascii="Times New Roman" w:hAnsi="Times New Roman"/>
                <w:color w:val="000000" w:themeColor="text1"/>
                <w:szCs w:val="18"/>
                <w:lang w:eastAsia="ja-JP"/>
              </w:rPr>
            </w:pPr>
            <w:r w:rsidRPr="00A71C10">
              <w:rPr>
                <w:rFonts w:ascii="Times New Roman" w:hAnsi="Times New Roman"/>
                <w:szCs w:val="18"/>
                <w:lang w:eastAsia="ja-JP"/>
              </w:rPr>
              <w:t>Optional with capability signalling</w:t>
            </w:r>
          </w:p>
        </w:tc>
      </w:tr>
    </w:tbl>
    <w:p w14:paraId="41CFAEE8" w14:textId="547A738D" w:rsidR="00A71C10" w:rsidRDefault="00A71C10" w:rsidP="00A71C10">
      <w:pPr>
        <w:spacing w:afterLines="50" w:after="120"/>
        <w:jc w:val="both"/>
        <w:rPr>
          <w:sz w:val="22"/>
        </w:rPr>
      </w:pPr>
    </w:p>
    <w:p w14:paraId="793E4005" w14:textId="3AB5DCC8" w:rsidR="00485823" w:rsidRDefault="00485823" w:rsidP="00485823">
      <w:pPr>
        <w:spacing w:line="276" w:lineRule="auto"/>
        <w:jc w:val="both"/>
        <w:rPr>
          <w:sz w:val="22"/>
        </w:rPr>
      </w:pPr>
      <w:r w:rsidRPr="0025663D">
        <w:rPr>
          <w:b/>
          <w:i/>
          <w:u w:val="single"/>
          <w:lang w:eastAsia="ko-KR"/>
        </w:rPr>
        <w:t>F</w:t>
      </w:r>
      <w:r w:rsidRPr="000B28EA">
        <w:rPr>
          <w:b/>
          <w:i/>
          <w:u w:val="single"/>
          <w:lang w:eastAsia="ko-KR"/>
        </w:rPr>
        <w:t>G 47-</w:t>
      </w:r>
      <w:r w:rsidR="001230A3">
        <w:rPr>
          <w:b/>
          <w:i/>
          <w:u w:val="single"/>
          <w:lang w:eastAsia="ko-KR"/>
        </w:rPr>
        <w:t>m1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475"/>
        <w:gridCol w:w="2065"/>
        <w:gridCol w:w="2065"/>
        <w:gridCol w:w="1098"/>
        <w:gridCol w:w="514"/>
        <w:gridCol w:w="585"/>
        <w:gridCol w:w="2065"/>
        <w:gridCol w:w="726"/>
        <w:gridCol w:w="680"/>
        <w:gridCol w:w="680"/>
        <w:gridCol w:w="720"/>
        <w:gridCol w:w="1258"/>
        <w:gridCol w:w="1200"/>
      </w:tblGrid>
      <w:tr w:rsidR="001230A3" w:rsidRPr="00263855" w14:paraId="46783892" w14:textId="77777777" w:rsidTr="001230A3">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29D8057E" w14:textId="2DB6B25C" w:rsidR="001230A3" w:rsidRPr="001230A3" w:rsidRDefault="001230A3" w:rsidP="001230A3">
            <w:pPr>
              <w:pStyle w:val="TAL"/>
              <w:rPr>
                <w:rFonts w:ascii="Times New Roman" w:hAnsi="Times New Roman"/>
                <w:color w:val="000000" w:themeColor="text1"/>
                <w:szCs w:val="18"/>
                <w:lang w:val="en-US" w:eastAsia="ja-JP"/>
              </w:rPr>
            </w:pPr>
            <w:r w:rsidRPr="001230A3">
              <w:rPr>
                <w:rFonts w:ascii="Times New Roman" w:eastAsia="MS Mincho" w:hAnsi="Times New Roman"/>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F5772FC" w14:textId="7AE8FF7C" w:rsidR="001230A3" w:rsidRPr="001230A3" w:rsidRDefault="001230A3" w:rsidP="001230A3">
            <w:pPr>
              <w:pStyle w:val="TAL"/>
              <w:rPr>
                <w:rFonts w:ascii="Times New Roman" w:eastAsia="MS Mincho" w:hAnsi="Times New Roman"/>
                <w:color w:val="000000" w:themeColor="text1"/>
                <w:szCs w:val="18"/>
                <w:lang w:eastAsia="ja-JP"/>
              </w:rPr>
            </w:pPr>
            <w:r w:rsidRPr="001230A3">
              <w:rPr>
                <w:rFonts w:ascii="Times New Roman" w:eastAsia="MS Mincho" w:hAnsi="Times New Roman"/>
                <w:szCs w:val="18"/>
                <w:lang w:eastAsia="zh-CN"/>
              </w:rPr>
              <w:t>47-m1</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38E320F0" w14:textId="6A17B57B" w:rsidR="001230A3" w:rsidRPr="001230A3" w:rsidRDefault="001230A3" w:rsidP="001230A3">
            <w:pPr>
              <w:pStyle w:val="TAL"/>
              <w:rPr>
                <w:rFonts w:ascii="Times New Roman" w:eastAsia="SimSun" w:hAnsi="Times New Roman"/>
                <w:color w:val="000000" w:themeColor="text1"/>
                <w:szCs w:val="18"/>
                <w:lang w:eastAsia="zh-CN"/>
              </w:rPr>
            </w:pPr>
            <w:r w:rsidRPr="001230A3">
              <w:rPr>
                <w:rFonts w:ascii="Times New Roman" w:eastAsia="SimSun" w:hAnsi="Times New Roman"/>
                <w:szCs w:val="18"/>
                <w:lang w:val="en-US" w:eastAsia="zh-CN"/>
              </w:rPr>
              <w:t>Interlace RB-based SL transmission/reception</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7890849B" w14:textId="77777777" w:rsidR="001230A3" w:rsidRPr="003D2A66" w:rsidRDefault="001230A3" w:rsidP="001230A3">
            <w:pPr>
              <w:widowControl w:val="0"/>
              <w:rPr>
                <w:rFonts w:eastAsia="SimSun"/>
                <w:sz w:val="18"/>
                <w:szCs w:val="18"/>
                <w:highlight w:val="yellow"/>
                <w:lang w:eastAsia="zh-CN"/>
              </w:rPr>
            </w:pPr>
            <w:r w:rsidRPr="003D2A66">
              <w:rPr>
                <w:rFonts w:eastAsia="SimSun"/>
                <w:sz w:val="18"/>
                <w:szCs w:val="18"/>
                <w:highlight w:val="yellow"/>
                <w:lang w:eastAsia="zh-CN"/>
              </w:rPr>
              <w:t>1. UE supports interlace RB-based SL transmissions for the physical layer channels that it is capable of transmit</w:t>
            </w:r>
          </w:p>
          <w:p w14:paraId="5B3C3747" w14:textId="77777777" w:rsidR="001230A3" w:rsidRPr="003D2A66" w:rsidRDefault="001230A3" w:rsidP="001230A3">
            <w:pPr>
              <w:widowControl w:val="0"/>
              <w:rPr>
                <w:rFonts w:eastAsia="SimSun"/>
                <w:sz w:val="18"/>
                <w:szCs w:val="18"/>
                <w:highlight w:val="yellow"/>
                <w:lang w:eastAsia="zh-CN"/>
              </w:rPr>
            </w:pPr>
            <w:r w:rsidRPr="003D2A66">
              <w:rPr>
                <w:rFonts w:eastAsia="SimSun"/>
                <w:sz w:val="18"/>
                <w:szCs w:val="18"/>
                <w:highlight w:val="yellow"/>
                <w:lang w:eastAsia="zh-CN"/>
              </w:rPr>
              <w:t>2 UE supports interlace RB-based SL receptions for the physical layer channels that it is capable of receive</w:t>
            </w:r>
          </w:p>
          <w:p w14:paraId="30217A22" w14:textId="77777777" w:rsidR="001230A3" w:rsidRPr="003D2A66" w:rsidRDefault="001230A3" w:rsidP="001230A3">
            <w:pPr>
              <w:widowControl w:val="0"/>
              <w:rPr>
                <w:rFonts w:eastAsia="SimSun"/>
                <w:sz w:val="18"/>
                <w:szCs w:val="18"/>
                <w:highlight w:val="yellow"/>
                <w:lang w:eastAsia="zh-CN"/>
              </w:rPr>
            </w:pPr>
          </w:p>
          <w:p w14:paraId="6FA18DD3" w14:textId="0F572DF1" w:rsidR="001230A3" w:rsidRPr="003D2A66" w:rsidRDefault="001230A3" w:rsidP="001230A3">
            <w:pPr>
              <w:spacing w:after="0"/>
              <w:rPr>
                <w:sz w:val="18"/>
                <w:szCs w:val="18"/>
                <w:highlight w:val="yellow"/>
              </w:rPr>
            </w:pPr>
            <w:r w:rsidRPr="003D2A66">
              <w:rPr>
                <w:rFonts w:eastAsia="MS Mincho"/>
                <w:sz w:val="18"/>
                <w:szCs w:val="18"/>
                <w:highlight w:val="yellow"/>
                <w:lang w:eastAsia="ja-JP"/>
              </w:rPr>
              <w:t>FFS whether to separate this FG for Tx/Rx and for PSCCH/PSSCH/PSFCH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3CACC2B" w14:textId="348F6AD2" w:rsidR="001230A3" w:rsidRPr="003D2A66" w:rsidRDefault="001230A3" w:rsidP="001230A3">
            <w:pPr>
              <w:pStyle w:val="TAL"/>
              <w:rPr>
                <w:rFonts w:ascii="Times New Roman" w:eastAsia="MS Mincho" w:hAnsi="Times New Roman"/>
                <w:color w:val="000000" w:themeColor="text1"/>
                <w:szCs w:val="18"/>
                <w:highlight w:val="yellow"/>
                <w:lang w:eastAsia="ja-JP"/>
              </w:rPr>
            </w:pPr>
            <w:r w:rsidRPr="003D2A66">
              <w:rPr>
                <w:rFonts w:ascii="Times New Roman" w:eastAsia="MS Mincho" w:hAnsi="Times New Roman"/>
                <w:szCs w:val="18"/>
                <w:highlight w:val="yellow"/>
                <w:lang w:eastAsia="zh-CN"/>
              </w:rPr>
              <w:t>47-k1,</w:t>
            </w:r>
            <w:r w:rsidRPr="003D2A66">
              <w:rPr>
                <w:rFonts w:ascii="Times New Roman" w:eastAsia="MS Mincho" w:hAnsi="Times New Roman"/>
                <w:szCs w:val="18"/>
                <w:highlight w:val="yellow"/>
              </w:rPr>
              <w:t xml:space="preserve"> at least one of [15-25 </w:t>
            </w:r>
            <w:r w:rsidRPr="003D2A66">
              <w:rPr>
                <w:rFonts w:ascii="Times New Roman" w:eastAsia="MS Mincho" w:hAnsi="Times New Roman"/>
                <w:szCs w:val="18"/>
                <w:highlight w:val="yellow"/>
                <w:lang w:eastAsia="zh-CN"/>
              </w:rPr>
              <w:t xml:space="preserve">except Component 3 and 4 in 15-2] </w:t>
            </w:r>
            <w:r w:rsidRPr="003D2A66">
              <w:rPr>
                <w:rFonts w:ascii="Times New Roman" w:eastAsia="MS Mincho" w:hAnsi="Times New Roman"/>
                <w:szCs w:val="18"/>
                <w:highlight w:val="yellow"/>
              </w:rPr>
              <w:t xml:space="preserve">and [15-3 </w:t>
            </w:r>
            <w:r w:rsidRPr="003D2A66">
              <w:rPr>
                <w:rFonts w:ascii="Times New Roman" w:eastAsia="MS Mincho" w:hAnsi="Times New Roman"/>
                <w:szCs w:val="18"/>
                <w:highlight w:val="yellow"/>
                <w:lang w:eastAsia="zh-CN"/>
              </w:rPr>
              <w:t>except Component 3]</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3607527B" w14:textId="4908D51C" w:rsidR="001230A3" w:rsidRPr="003D2A66" w:rsidRDefault="001230A3" w:rsidP="001230A3">
            <w:pPr>
              <w:pStyle w:val="TAL"/>
              <w:rPr>
                <w:rFonts w:ascii="Times New Roman" w:eastAsia="SimSun" w:hAnsi="Times New Roman"/>
                <w:color w:val="000000" w:themeColor="text1"/>
                <w:szCs w:val="18"/>
                <w:highlight w:val="yellow"/>
                <w:lang w:eastAsia="zh-CN"/>
              </w:rPr>
            </w:pPr>
            <w:r w:rsidRPr="003D2A66">
              <w:rPr>
                <w:rFonts w:ascii="Times New Roman" w:eastAsia="SimSun" w:hAnsi="Times New Roman"/>
                <w:szCs w:val="18"/>
                <w:highlight w:val="yellow"/>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F40FC0" w14:textId="412852E6" w:rsidR="001230A3" w:rsidRPr="003D2A66" w:rsidRDefault="001230A3" w:rsidP="001230A3">
            <w:pPr>
              <w:pStyle w:val="TAL"/>
              <w:rPr>
                <w:rFonts w:ascii="Times New Roman" w:hAnsi="Times New Roman"/>
                <w:color w:val="000000" w:themeColor="text1"/>
                <w:szCs w:val="18"/>
                <w:highlight w:val="yellow"/>
                <w:lang w:eastAsia="ja-JP"/>
              </w:rPr>
            </w:pPr>
            <w:r w:rsidRPr="003D2A66">
              <w:rPr>
                <w:rFonts w:ascii="Times New Roman" w:eastAsia="MS Mincho" w:hAnsi="Times New Roman"/>
                <w:szCs w:val="18"/>
                <w:highlight w:val="yellow"/>
                <w:lang w:eastAsia="zh-CN"/>
              </w:rPr>
              <w:t>No</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1B0D1524" w14:textId="1C56C56F" w:rsidR="001230A3" w:rsidRPr="003D2A66" w:rsidRDefault="001230A3" w:rsidP="001230A3">
            <w:pPr>
              <w:pStyle w:val="TAL"/>
              <w:rPr>
                <w:rFonts w:ascii="Times New Roman" w:eastAsia="SimSun" w:hAnsi="Times New Roman"/>
                <w:color w:val="000000" w:themeColor="text1"/>
                <w:szCs w:val="18"/>
                <w:highlight w:val="yellow"/>
                <w:lang w:val="en-US" w:eastAsia="zh-CN"/>
              </w:rPr>
            </w:pPr>
            <w:r w:rsidRPr="003D2A66">
              <w:rPr>
                <w:rFonts w:ascii="Times New Roman" w:eastAsia="MS Mincho" w:hAnsi="Times New Roman"/>
                <w:szCs w:val="18"/>
                <w:highlight w:val="yellow"/>
                <w:lang w:eastAsia="zh-CN"/>
              </w:rPr>
              <w:t xml:space="preserve">UE does not support </w:t>
            </w:r>
            <w:r w:rsidRPr="003D2A66">
              <w:rPr>
                <w:rFonts w:ascii="Times New Roman" w:eastAsia="SimSun" w:hAnsi="Times New Roman"/>
                <w:szCs w:val="18"/>
                <w:highlight w:val="yellow"/>
                <w:lang w:val="en-US" w:eastAsia="zh-CN"/>
              </w:rPr>
              <w:t>Interlace RB-based PSCCH/PSSCH/PSFCH transmission/reception</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FF0B821" w14:textId="1E13A955" w:rsidR="001230A3" w:rsidRPr="003D2A66" w:rsidRDefault="001230A3" w:rsidP="001230A3">
            <w:pPr>
              <w:pStyle w:val="TAL"/>
              <w:rPr>
                <w:rFonts w:ascii="Times New Roman" w:eastAsia="SimSun" w:hAnsi="Times New Roman"/>
                <w:color w:val="000000" w:themeColor="text1"/>
                <w:szCs w:val="18"/>
                <w:highlight w:val="yellow"/>
                <w:lang w:eastAsia="zh-CN"/>
              </w:rPr>
            </w:pPr>
            <w:r w:rsidRPr="003D2A66">
              <w:rPr>
                <w:rFonts w:ascii="Times New Roman" w:eastAsia="SimSun" w:hAnsi="Times New Roman"/>
                <w:szCs w:val="18"/>
                <w:highlight w:val="yellow"/>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0D4B0B7" w14:textId="72C24F01" w:rsidR="001230A3" w:rsidRPr="003D2A66" w:rsidRDefault="001230A3" w:rsidP="001230A3">
            <w:pPr>
              <w:pStyle w:val="TAL"/>
              <w:rPr>
                <w:rFonts w:ascii="Times New Roman" w:hAnsi="Times New Roman"/>
                <w:color w:val="000000" w:themeColor="text1"/>
                <w:szCs w:val="18"/>
                <w:highlight w:val="yellow"/>
                <w:lang w:eastAsia="ja-JP"/>
              </w:rPr>
            </w:pPr>
            <w:r w:rsidRPr="003D2A66">
              <w:rPr>
                <w:rFonts w:ascii="Times New Roman" w:eastAsia="MS Mincho" w:hAnsi="Times New Roman"/>
                <w:szCs w:val="18"/>
                <w:highlight w:val="yellow"/>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A8C3771" w14:textId="5F0688BC" w:rsidR="001230A3" w:rsidRPr="003D2A66" w:rsidRDefault="001230A3" w:rsidP="001230A3">
            <w:pPr>
              <w:pStyle w:val="TAL"/>
              <w:rPr>
                <w:rFonts w:ascii="Times New Roman" w:hAnsi="Times New Roman"/>
                <w:color w:val="000000" w:themeColor="text1"/>
                <w:szCs w:val="18"/>
                <w:highlight w:val="yellow"/>
                <w:lang w:eastAsia="ja-JP"/>
              </w:rPr>
            </w:pPr>
            <w:r w:rsidRPr="003D2A66">
              <w:rPr>
                <w:rFonts w:ascii="Times New Roman" w:eastAsia="MS Mincho" w:hAnsi="Times New Roman"/>
                <w:szCs w:val="18"/>
                <w:highlight w:val="yellow"/>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037D786" w14:textId="77777777" w:rsidR="001230A3" w:rsidRPr="003D2A66" w:rsidRDefault="001230A3" w:rsidP="001230A3">
            <w:pPr>
              <w:pStyle w:val="TAL"/>
              <w:rPr>
                <w:rFonts w:ascii="Times New Roman" w:hAnsi="Times New Roman"/>
                <w:color w:val="000000" w:themeColor="text1"/>
                <w:szCs w:val="18"/>
                <w:highlight w:val="yellow"/>
                <w:lang w:eastAsia="ja-JP"/>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953F19F" w14:textId="7B25EFAE" w:rsidR="001230A3" w:rsidRPr="003D2A66" w:rsidRDefault="001230A3" w:rsidP="001230A3">
            <w:pPr>
              <w:pStyle w:val="TAL"/>
              <w:rPr>
                <w:rFonts w:ascii="Times New Roman" w:hAnsi="Times New Roman"/>
                <w:color w:val="000000" w:themeColor="text1"/>
                <w:szCs w:val="18"/>
                <w:highlight w:val="yellow"/>
              </w:rPr>
            </w:pPr>
            <w:r w:rsidRPr="003D2A66">
              <w:rPr>
                <w:rFonts w:ascii="Times New Roman" w:eastAsia="맑은 고딕" w:hAnsi="Times New Roman"/>
                <w:szCs w:val="18"/>
                <w:highlight w:val="yellow"/>
                <w:lang w:eastAsia="ko-KR"/>
              </w:rPr>
              <w:t>[This is the basic FG for NR sidelink in</w:t>
            </w:r>
            <w:r w:rsidRPr="003D2A66">
              <w:rPr>
                <w:rFonts w:ascii="Times New Roman" w:eastAsia="MS Mincho" w:hAnsi="Times New Roman"/>
                <w:szCs w:val="18"/>
                <w:highlight w:val="yellow"/>
              </w:rPr>
              <w:t xml:space="preserve"> unlicensed spectrum, where PSD and/or OCB requirements are defined by regulation.]</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45C4400E" w14:textId="77777777" w:rsidR="001230A3" w:rsidRPr="003D2A66" w:rsidRDefault="001230A3" w:rsidP="001230A3">
            <w:pPr>
              <w:widowControl w:val="0"/>
              <w:spacing w:line="259" w:lineRule="auto"/>
              <w:rPr>
                <w:rFonts w:eastAsia="MS Mincho"/>
                <w:sz w:val="18"/>
                <w:szCs w:val="18"/>
                <w:highlight w:val="yellow"/>
              </w:rPr>
            </w:pPr>
            <w:r w:rsidRPr="003D2A66">
              <w:rPr>
                <w:rFonts w:eastAsia="MS Mincho"/>
                <w:sz w:val="18"/>
                <w:szCs w:val="18"/>
                <w:highlight w:val="yellow"/>
              </w:rPr>
              <w:t>[Optional with capability signalling]</w:t>
            </w:r>
          </w:p>
          <w:p w14:paraId="14DA2B6F" w14:textId="77777777" w:rsidR="001230A3" w:rsidRPr="003D2A66" w:rsidRDefault="001230A3" w:rsidP="001230A3">
            <w:pPr>
              <w:widowControl w:val="0"/>
              <w:spacing w:line="259" w:lineRule="auto"/>
              <w:rPr>
                <w:rFonts w:eastAsia="MS Mincho"/>
                <w:sz w:val="18"/>
                <w:szCs w:val="18"/>
                <w:highlight w:val="yellow"/>
              </w:rPr>
            </w:pPr>
          </w:p>
          <w:p w14:paraId="74C86283" w14:textId="10C10CB5" w:rsidR="001230A3" w:rsidRPr="003D2A66" w:rsidRDefault="001230A3" w:rsidP="001230A3">
            <w:pPr>
              <w:pStyle w:val="TAL"/>
              <w:rPr>
                <w:rFonts w:ascii="Times New Roman" w:hAnsi="Times New Roman"/>
                <w:color w:val="000000" w:themeColor="text1"/>
                <w:szCs w:val="18"/>
                <w:highlight w:val="yellow"/>
                <w:lang w:eastAsia="ja-JP"/>
              </w:rPr>
            </w:pPr>
            <w:r w:rsidRPr="003D2A66">
              <w:rPr>
                <w:rFonts w:ascii="Times New Roman" w:eastAsia="MS Mincho" w:hAnsi="Times New Roman"/>
                <w:szCs w:val="18"/>
                <w:highlight w:val="yellow"/>
                <w:lang w:eastAsia="ja-JP"/>
              </w:rPr>
              <w:t>[</w:t>
            </w:r>
            <w:r w:rsidRPr="003D2A66">
              <w:rPr>
                <w:rFonts w:ascii="Times New Roman" w:eastAsia="MS Mincho" w:hAnsi="Times New Roman"/>
                <w:szCs w:val="18"/>
                <w:highlight w:val="yellow"/>
              </w:rPr>
              <w:t>For UE supports NR sidelink in unlicensed spectrum, where PSD and/or OCB requirements are defined by regulation, UE must indicate this FG is supported.</w:t>
            </w:r>
            <w:r w:rsidRPr="003D2A66">
              <w:rPr>
                <w:rFonts w:ascii="Times New Roman" w:eastAsia="MS Mincho" w:hAnsi="Times New Roman"/>
                <w:szCs w:val="18"/>
                <w:highlight w:val="yellow"/>
                <w:lang w:eastAsia="ja-JP"/>
              </w:rPr>
              <w:t>]</w:t>
            </w:r>
          </w:p>
        </w:tc>
      </w:tr>
    </w:tbl>
    <w:p w14:paraId="78AFD64A" w14:textId="1C65AA16" w:rsidR="00485823" w:rsidRDefault="00485823" w:rsidP="00A71C10">
      <w:pPr>
        <w:spacing w:afterLines="50" w:after="120"/>
        <w:jc w:val="both"/>
        <w:rPr>
          <w:sz w:val="22"/>
        </w:rPr>
      </w:pPr>
    </w:p>
    <w:p w14:paraId="5D5A8650" w14:textId="614C90DC" w:rsidR="00A71C10" w:rsidRDefault="00A71C10" w:rsidP="00A71C10">
      <w:pPr>
        <w:spacing w:before="180" w:line="276" w:lineRule="auto"/>
        <w:jc w:val="both"/>
        <w:rPr>
          <w:sz w:val="22"/>
        </w:rPr>
      </w:pPr>
      <w:r>
        <w:rPr>
          <w:sz w:val="22"/>
        </w:rPr>
        <w:t>We support this proposal</w:t>
      </w:r>
      <w:r w:rsidR="003D2A66">
        <w:rPr>
          <w:sz w:val="22"/>
        </w:rPr>
        <w:t xml:space="preserve"> and suggest to remove the FFS on the separation between Tx and Rx</w:t>
      </w:r>
      <w:r>
        <w:rPr>
          <w:sz w:val="22"/>
        </w:rPr>
        <w:t>. In addition, we see the support of 47-m1 as fundamental to SL operation</w:t>
      </w:r>
      <w:r w:rsidR="003D2A66">
        <w:rPr>
          <w:sz w:val="22"/>
        </w:rPr>
        <w:t xml:space="preserve"> where OCB requirements are defined by regulation and thus</w:t>
      </w:r>
      <w:r>
        <w:rPr>
          <w:sz w:val="22"/>
        </w:rPr>
        <w:t xml:space="preserve"> suggest to have 47-m1 as basic FG</w:t>
      </w:r>
    </w:p>
    <w:p w14:paraId="2E752D23" w14:textId="0FA0B430" w:rsidR="003D2A66" w:rsidRDefault="00A71C10" w:rsidP="00A71C10">
      <w:pPr>
        <w:spacing w:afterLines="50" w:after="120"/>
        <w:jc w:val="both"/>
        <w:rPr>
          <w:b/>
          <w:sz w:val="22"/>
          <w:u w:val="single"/>
        </w:rPr>
      </w:pPr>
      <w:r w:rsidRPr="00A71C10">
        <w:rPr>
          <w:b/>
          <w:sz w:val="22"/>
          <w:u w:val="single"/>
        </w:rPr>
        <w:t xml:space="preserve">Proposal </w:t>
      </w:r>
      <w:r w:rsidR="004615C0">
        <w:rPr>
          <w:b/>
          <w:sz w:val="22"/>
          <w:u w:val="single"/>
        </w:rPr>
        <w:t>4</w:t>
      </w:r>
      <w:r w:rsidRPr="00A71C10">
        <w:rPr>
          <w:b/>
          <w:sz w:val="22"/>
          <w:u w:val="single"/>
        </w:rPr>
        <w:t xml:space="preserve">: </w:t>
      </w:r>
      <w:r w:rsidR="003D2A66">
        <w:rPr>
          <w:b/>
          <w:sz w:val="22"/>
          <w:u w:val="single"/>
        </w:rPr>
        <w:t xml:space="preserve">for </w:t>
      </w:r>
      <w:r w:rsidRPr="00A71C10">
        <w:rPr>
          <w:b/>
          <w:sz w:val="22"/>
          <w:u w:val="single"/>
        </w:rPr>
        <w:t>47-m1</w:t>
      </w:r>
      <w:r w:rsidR="003D2A66">
        <w:rPr>
          <w:b/>
          <w:sz w:val="22"/>
          <w:u w:val="single"/>
        </w:rPr>
        <w:t>,</w:t>
      </w:r>
    </w:p>
    <w:p w14:paraId="103F2793" w14:textId="77777777" w:rsidR="003D2A66" w:rsidRDefault="003D2A66" w:rsidP="003D2A66">
      <w:pPr>
        <w:pStyle w:val="aff4"/>
        <w:numPr>
          <w:ilvl w:val="0"/>
          <w:numId w:val="30"/>
        </w:numPr>
        <w:spacing w:afterLines="50" w:after="120"/>
        <w:jc w:val="both"/>
        <w:rPr>
          <w:b/>
          <w:sz w:val="22"/>
          <w:u w:val="single"/>
        </w:rPr>
      </w:pPr>
      <w:r>
        <w:rPr>
          <w:b/>
          <w:sz w:val="22"/>
          <w:u w:val="single"/>
        </w:rPr>
        <w:t>This feature is a basic FG.</w:t>
      </w:r>
    </w:p>
    <w:p w14:paraId="74DF95D5" w14:textId="79AFEAEA" w:rsidR="00A71C10" w:rsidRPr="003D2A66" w:rsidRDefault="003D2A66" w:rsidP="003D2A66">
      <w:pPr>
        <w:pStyle w:val="aff4"/>
        <w:numPr>
          <w:ilvl w:val="0"/>
          <w:numId w:val="30"/>
        </w:numPr>
        <w:spacing w:afterLines="50" w:after="120"/>
        <w:jc w:val="both"/>
        <w:rPr>
          <w:b/>
          <w:sz w:val="22"/>
          <w:u w:val="single"/>
        </w:rPr>
      </w:pPr>
      <w:r>
        <w:rPr>
          <w:b/>
          <w:sz w:val="22"/>
          <w:u w:val="single"/>
        </w:rPr>
        <w:t>There is no need to separate this FG for Tx and Rx.</w:t>
      </w:r>
      <w:r w:rsidRPr="003D2A66">
        <w:rPr>
          <w:b/>
          <w:sz w:val="22"/>
          <w:u w:val="single"/>
        </w:rPr>
        <w:t xml:space="preserve"> </w:t>
      </w:r>
    </w:p>
    <w:p w14:paraId="23F4EC89" w14:textId="38BFE9C9" w:rsidR="00A71C10" w:rsidRDefault="00A71C10" w:rsidP="00A71C10">
      <w:pPr>
        <w:tabs>
          <w:tab w:val="left" w:pos="1627"/>
        </w:tabs>
        <w:rPr>
          <w:sz w:val="22"/>
        </w:rPr>
      </w:pPr>
    </w:p>
    <w:p w14:paraId="0CD0D877" w14:textId="4EBC179F" w:rsidR="00481C04" w:rsidRDefault="00481C04" w:rsidP="00481C04">
      <w:pPr>
        <w:spacing w:line="276" w:lineRule="auto"/>
        <w:jc w:val="both"/>
        <w:rPr>
          <w:sz w:val="22"/>
        </w:rPr>
      </w:pPr>
      <w:r w:rsidRPr="0025663D">
        <w:rPr>
          <w:b/>
          <w:i/>
          <w:u w:val="single"/>
          <w:lang w:eastAsia="ko-KR"/>
        </w:rPr>
        <w:lastRenderedPageBreak/>
        <w:t>F</w:t>
      </w:r>
      <w:r w:rsidRPr="000B28EA">
        <w:rPr>
          <w:b/>
          <w:i/>
          <w:u w:val="single"/>
          <w:lang w:eastAsia="ko-KR"/>
        </w:rPr>
        <w:t>G 47-</w:t>
      </w:r>
      <w:r>
        <w:rPr>
          <w:b/>
          <w:i/>
          <w:u w:val="single"/>
          <w:lang w:eastAsia="ko-KR"/>
        </w:rPr>
        <w:t>m3 and 47-m4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475"/>
        <w:gridCol w:w="1443"/>
        <w:gridCol w:w="1483"/>
        <w:gridCol w:w="1098"/>
        <w:gridCol w:w="763"/>
        <w:gridCol w:w="846"/>
        <w:gridCol w:w="1440"/>
        <w:gridCol w:w="978"/>
        <w:gridCol w:w="932"/>
        <w:gridCol w:w="932"/>
        <w:gridCol w:w="972"/>
        <w:gridCol w:w="1511"/>
        <w:gridCol w:w="1255"/>
      </w:tblGrid>
      <w:tr w:rsidR="00D112A8" w:rsidRPr="00062557" w14:paraId="675B9387" w14:textId="77777777" w:rsidTr="00450DC7">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6B44FA0F" w14:textId="728AAAE0" w:rsidR="00D112A8" w:rsidRPr="00D112A8" w:rsidRDefault="00D112A8" w:rsidP="00D112A8">
            <w:pPr>
              <w:pStyle w:val="TAL"/>
              <w:rPr>
                <w:rFonts w:ascii="Times New Roman" w:hAnsi="Times New Roman"/>
                <w:color w:val="000000" w:themeColor="text1"/>
                <w:szCs w:val="18"/>
                <w:lang w:eastAsia="ja-JP"/>
              </w:rPr>
            </w:pPr>
            <w:r w:rsidRPr="00D112A8">
              <w:rPr>
                <w:rFonts w:ascii="Times New Roman" w:eastAsia="MS Mincho" w:hAnsi="Times New Roman"/>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039F5DA" w14:textId="0803B161" w:rsidR="00D112A8" w:rsidRPr="00D112A8" w:rsidRDefault="00D112A8" w:rsidP="00D112A8">
            <w:pPr>
              <w:pStyle w:val="TAL"/>
              <w:rPr>
                <w:rFonts w:ascii="Times New Roman" w:eastAsia="MS Mincho" w:hAnsi="Times New Roman"/>
                <w:color w:val="000000" w:themeColor="text1"/>
                <w:szCs w:val="18"/>
                <w:lang w:eastAsia="ja-JP"/>
              </w:rPr>
            </w:pPr>
            <w:r w:rsidRPr="00D112A8">
              <w:rPr>
                <w:rFonts w:ascii="Times New Roman" w:eastAsia="MS Mincho" w:hAnsi="Times New Roman"/>
                <w:szCs w:val="18"/>
                <w:lang w:eastAsia="zh-CN"/>
              </w:rPr>
              <w:t>47-m4</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5A999552" w14:textId="13A4965A" w:rsidR="00D112A8" w:rsidRPr="00D112A8" w:rsidRDefault="00D112A8" w:rsidP="00D112A8">
            <w:pPr>
              <w:pStyle w:val="TAL"/>
              <w:rPr>
                <w:rFonts w:ascii="Times New Roman" w:eastAsia="SimSun" w:hAnsi="Times New Roman"/>
                <w:strike/>
                <w:color w:val="FF0000"/>
                <w:szCs w:val="18"/>
                <w:lang w:val="en-US" w:eastAsia="zh-CN"/>
              </w:rPr>
            </w:pPr>
            <w:r w:rsidRPr="00D112A8">
              <w:rPr>
                <w:rFonts w:ascii="Times New Roman" w:eastAsia="MS Mincho" w:hAnsi="Times New Roman"/>
                <w:szCs w:val="18"/>
                <w:lang w:eastAsia="zh-CN"/>
              </w:rPr>
              <w:t>Receiving PSCCH/PSSCH from 2</w:t>
            </w:r>
            <w:r w:rsidRPr="00D112A8">
              <w:rPr>
                <w:rFonts w:ascii="Times New Roman" w:eastAsia="MS Mincho" w:hAnsi="Times New Roman"/>
                <w:szCs w:val="18"/>
                <w:vertAlign w:val="superscript"/>
                <w:lang w:eastAsia="zh-CN"/>
              </w:rPr>
              <w:t>nd</w:t>
            </w:r>
            <w:r w:rsidRPr="00D112A8">
              <w:rPr>
                <w:rFonts w:ascii="Times New Roman" w:eastAsia="MS Mincho" w:hAnsi="Times New Roman"/>
                <w:szCs w:val="18"/>
                <w:lang w:eastAsia="zh-CN"/>
              </w:rPr>
              <w:t xml:space="preserve"> starting symbol in a slot </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1B6E840" w14:textId="77777777" w:rsidR="00D112A8" w:rsidRPr="00D112A8" w:rsidRDefault="00D112A8" w:rsidP="00D112A8">
            <w:pPr>
              <w:widowControl w:val="0"/>
              <w:rPr>
                <w:rFonts w:eastAsia="MS Gothic"/>
                <w:sz w:val="18"/>
                <w:szCs w:val="18"/>
                <w:lang w:eastAsia="zh-CN"/>
              </w:rPr>
            </w:pPr>
            <w:r w:rsidRPr="00D112A8">
              <w:rPr>
                <w:rFonts w:eastAsia="MS Gothic"/>
                <w:sz w:val="18"/>
                <w:szCs w:val="18"/>
                <w:lang w:eastAsia="zh-CN"/>
              </w:rPr>
              <w:t>1. UE supports receiving PSCCH/PSSCH transmitted from 2</w:t>
            </w:r>
            <w:r w:rsidRPr="00D112A8">
              <w:rPr>
                <w:rFonts w:eastAsia="MS Gothic"/>
                <w:sz w:val="18"/>
                <w:szCs w:val="18"/>
                <w:vertAlign w:val="superscript"/>
                <w:lang w:eastAsia="zh-CN"/>
              </w:rPr>
              <w:t>nd</w:t>
            </w:r>
            <w:r w:rsidRPr="00D112A8">
              <w:rPr>
                <w:rFonts w:eastAsia="MS Gothic"/>
                <w:sz w:val="18"/>
                <w:szCs w:val="18"/>
                <w:lang w:eastAsia="zh-CN"/>
              </w:rPr>
              <w:t xml:space="preserve"> starting symbol in a slot</w:t>
            </w:r>
            <w:r w:rsidRPr="00D112A8">
              <w:rPr>
                <w:rFonts w:eastAsia="MS Gothic"/>
                <w:sz w:val="18"/>
                <w:szCs w:val="18"/>
                <w:lang w:eastAsia="ja-JP"/>
              </w:rPr>
              <w:t xml:space="preserve"> </w:t>
            </w:r>
            <w:r w:rsidRPr="00D112A8">
              <w:rPr>
                <w:rFonts w:eastAsia="MS Gothic"/>
                <w:sz w:val="18"/>
                <w:szCs w:val="18"/>
                <w:lang w:eastAsia="zh-CN"/>
              </w:rPr>
              <w:t>in addition to the first starting symbol</w:t>
            </w:r>
          </w:p>
          <w:p w14:paraId="121ECB25" w14:textId="50F8A7A1" w:rsidR="00D112A8" w:rsidRPr="00D112A8" w:rsidRDefault="00D112A8" w:rsidP="00D112A8">
            <w:pPr>
              <w:spacing w:after="0"/>
              <w:rPr>
                <w:rFonts w:eastAsia="SimSun"/>
                <w:sz w:val="18"/>
                <w:szCs w:val="18"/>
                <w:lang w:eastAsia="zh-CN"/>
              </w:rPr>
            </w:pPr>
            <w:r w:rsidRPr="00D112A8">
              <w:rPr>
                <w:rFonts w:eastAsia="MS Gothic"/>
                <w:sz w:val="18"/>
                <w:szCs w:val="18"/>
                <w:shd w:val="clear" w:color="auto" w:fill="FFFF00"/>
                <w:lang w:eastAsia="ja-JP"/>
              </w:rPr>
              <w:t>[2. UE can monitor up to [A] PSCCHs in a slot]</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263FA52" w14:textId="36D67A69" w:rsidR="00D112A8" w:rsidRPr="00D112A8" w:rsidRDefault="00D112A8" w:rsidP="00D112A8">
            <w:pPr>
              <w:pStyle w:val="TAL"/>
              <w:rPr>
                <w:rFonts w:ascii="Times New Roman" w:eastAsia="MS Mincho" w:hAnsi="Times New Roman"/>
                <w:szCs w:val="18"/>
                <w:highlight w:val="yellow"/>
                <w:lang w:val="en-US" w:eastAsia="ja-JP"/>
              </w:rPr>
            </w:pPr>
            <w:r w:rsidRPr="00D112A8">
              <w:rPr>
                <w:rFonts w:ascii="Times New Roman" w:eastAsia="MS Mincho" w:hAnsi="Times New Roman"/>
                <w:szCs w:val="18"/>
                <w:highlight w:val="yellow"/>
                <w:lang w:eastAsia="zh-CN"/>
              </w:rPr>
              <w:t>[15-1 except Component 5]</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086F841" w14:textId="1BD7A680" w:rsidR="00D112A8" w:rsidRPr="00D112A8" w:rsidRDefault="00D112A8" w:rsidP="00D112A8">
            <w:pPr>
              <w:pStyle w:val="TAL"/>
              <w:rPr>
                <w:rFonts w:ascii="Times New Roman" w:eastAsia="SimSun" w:hAnsi="Times New Roman"/>
                <w:szCs w:val="18"/>
                <w:highlight w:val="yellow"/>
                <w:lang w:eastAsia="zh-CN"/>
              </w:rPr>
            </w:pPr>
            <w:r w:rsidRPr="00D112A8">
              <w:rPr>
                <w:rFonts w:ascii="Times New Roman" w:eastAsia="SimSun" w:hAnsi="Times New Roman"/>
                <w:szCs w:val="18"/>
                <w:highlight w:val="yellow"/>
                <w:lang w:eastAsia="zh-CN"/>
              </w:rPr>
              <w:t>No</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4EE8EA3" w14:textId="218FE781" w:rsidR="00D112A8" w:rsidRPr="00D112A8" w:rsidRDefault="00D112A8" w:rsidP="00D112A8">
            <w:pPr>
              <w:pStyle w:val="TAL"/>
              <w:rPr>
                <w:rFonts w:ascii="Times New Roman" w:hAnsi="Times New Roman"/>
                <w:szCs w:val="18"/>
                <w:highlight w:val="yellow"/>
                <w:lang w:eastAsia="ja-JP"/>
              </w:rPr>
            </w:pPr>
            <w:r w:rsidRPr="00D112A8">
              <w:rPr>
                <w:rFonts w:ascii="Times New Roman" w:eastAsia="MS Mincho" w:hAnsi="Times New Roman"/>
                <w:szCs w:val="18"/>
                <w:highlight w:val="yellow"/>
                <w:lang w:eastAsia="zh-CN"/>
              </w:rPr>
              <w:t>No</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EE2BF74" w14:textId="2C146CFF" w:rsidR="00D112A8" w:rsidRPr="00D112A8" w:rsidRDefault="00D112A8" w:rsidP="00D112A8">
            <w:pPr>
              <w:pStyle w:val="TAL"/>
              <w:rPr>
                <w:rFonts w:ascii="Times New Roman" w:eastAsia="SimSun" w:hAnsi="Times New Roman"/>
                <w:szCs w:val="18"/>
                <w:highlight w:val="yellow"/>
                <w:lang w:val="en-US" w:eastAsia="zh-CN"/>
              </w:rPr>
            </w:pPr>
            <w:r w:rsidRPr="00D112A8">
              <w:rPr>
                <w:rFonts w:ascii="Times New Roman" w:eastAsia="MS Mincho" w:hAnsi="Times New Roman"/>
                <w:szCs w:val="18"/>
                <w:highlight w:val="yellow"/>
                <w:lang w:eastAsia="zh-CN"/>
              </w:rPr>
              <w:t>UE receives PSCCH/PSSCH transmitted only from 1</w:t>
            </w:r>
            <w:r w:rsidRPr="00D112A8">
              <w:rPr>
                <w:rFonts w:ascii="Times New Roman" w:eastAsia="MS Mincho" w:hAnsi="Times New Roman"/>
                <w:szCs w:val="18"/>
                <w:highlight w:val="yellow"/>
                <w:vertAlign w:val="superscript"/>
                <w:lang w:eastAsia="zh-CN"/>
              </w:rPr>
              <w:t>st</w:t>
            </w:r>
            <w:r w:rsidRPr="00D112A8">
              <w:rPr>
                <w:rFonts w:ascii="Times New Roman" w:eastAsia="MS Mincho" w:hAnsi="Times New Roman"/>
                <w:szCs w:val="18"/>
                <w:highlight w:val="yellow"/>
                <w:lang w:eastAsia="zh-CN"/>
              </w:rPr>
              <w:t xml:space="preserve"> starting symbol</w:t>
            </w:r>
            <w:r w:rsidRPr="00D112A8">
              <w:rPr>
                <w:rFonts w:ascii="Times New Roman" w:eastAsia="MS Mincho" w:hAnsi="Times New Roman"/>
                <w:szCs w:val="18"/>
                <w:highlight w:val="yellow"/>
                <w:lang w:val="en-US" w:eastAsia="zh-CN"/>
              </w:rPr>
              <w:t xml:space="preserve"> in a slot</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BD7C6D8" w14:textId="534407D7" w:rsidR="00D112A8" w:rsidRPr="00D112A8" w:rsidRDefault="00D112A8" w:rsidP="00D112A8">
            <w:pPr>
              <w:pStyle w:val="TAL"/>
              <w:rPr>
                <w:rFonts w:ascii="Times New Roman" w:eastAsia="SimSun" w:hAnsi="Times New Roman"/>
                <w:szCs w:val="18"/>
                <w:highlight w:val="yellow"/>
                <w:lang w:eastAsia="zh-CN"/>
              </w:rPr>
            </w:pPr>
            <w:r w:rsidRPr="00D112A8">
              <w:rPr>
                <w:rFonts w:ascii="Times New Roman" w:eastAsia="SimSun" w:hAnsi="Times New Roman"/>
                <w:szCs w:val="18"/>
                <w:highlight w:val="yellow"/>
                <w:lang w:eastAsia="zh-CN"/>
              </w:rPr>
              <w:t>Per band</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6FF41020" w14:textId="7C96CDFF" w:rsidR="00D112A8" w:rsidRPr="00D112A8" w:rsidRDefault="00D112A8" w:rsidP="00D112A8">
            <w:pPr>
              <w:pStyle w:val="TAL"/>
              <w:rPr>
                <w:rFonts w:ascii="Times New Roman" w:hAnsi="Times New Roman"/>
                <w:szCs w:val="18"/>
                <w:highlight w:val="yellow"/>
                <w:lang w:val="en-US" w:eastAsia="ja-JP"/>
              </w:rPr>
            </w:pPr>
            <w:r w:rsidRPr="00D112A8">
              <w:rPr>
                <w:rFonts w:ascii="Times New Roman" w:eastAsia="MS Mincho" w:hAnsi="Times New Roman"/>
                <w:szCs w:val="18"/>
                <w:highlight w:val="yellow"/>
                <w:lang w:eastAsia="zh-CN"/>
              </w:rPr>
              <w:t>N/A</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11B9CA8" w14:textId="334C08AE" w:rsidR="00D112A8" w:rsidRPr="00D112A8" w:rsidRDefault="00D112A8" w:rsidP="00D112A8">
            <w:pPr>
              <w:pStyle w:val="TAL"/>
              <w:rPr>
                <w:rFonts w:ascii="Times New Roman" w:hAnsi="Times New Roman"/>
                <w:szCs w:val="18"/>
                <w:highlight w:val="yellow"/>
                <w:lang w:val="en-US" w:eastAsia="ja-JP"/>
              </w:rPr>
            </w:pPr>
            <w:r w:rsidRPr="00D112A8">
              <w:rPr>
                <w:rFonts w:ascii="Times New Roman" w:eastAsia="MS Mincho" w:hAnsi="Times New Roman"/>
                <w:szCs w:val="18"/>
                <w:highlight w:val="yellow"/>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B55846B" w14:textId="77777777" w:rsidR="00D112A8" w:rsidRPr="00D112A8" w:rsidRDefault="00D112A8" w:rsidP="00D112A8">
            <w:pPr>
              <w:pStyle w:val="TAL"/>
              <w:rPr>
                <w:rFonts w:ascii="Times New Roman" w:hAnsi="Times New Roman"/>
                <w:color w:val="000000" w:themeColor="text1"/>
                <w:szCs w:val="18"/>
                <w:highlight w:val="yellow"/>
                <w:lang w:eastAsia="ja-JP"/>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3AC5B6DE" w14:textId="1C99EC53" w:rsidR="00D112A8" w:rsidRPr="00D112A8" w:rsidRDefault="00D112A8" w:rsidP="00D112A8">
            <w:pPr>
              <w:pStyle w:val="TAL"/>
              <w:rPr>
                <w:rFonts w:ascii="Times New Roman" w:hAnsi="Times New Roman"/>
                <w:color w:val="000000" w:themeColor="text1"/>
                <w:szCs w:val="18"/>
                <w:highlight w:val="yellow"/>
              </w:rPr>
            </w:pPr>
            <w:r w:rsidRPr="00D112A8">
              <w:rPr>
                <w:rFonts w:ascii="Times New Roman" w:eastAsia="맑은 고딕" w:hAnsi="Times New Roman"/>
                <w:szCs w:val="18"/>
                <w:highlight w:val="yellow"/>
                <w:lang w:eastAsia="ko-KR"/>
              </w:rPr>
              <w:t>[This is the basic FG for NR sidelink in</w:t>
            </w:r>
            <w:r w:rsidRPr="00D112A8">
              <w:rPr>
                <w:rFonts w:ascii="Times New Roman" w:eastAsia="MS Mincho" w:hAnsi="Times New Roman"/>
                <w:szCs w:val="18"/>
                <w:highlight w:val="yellow"/>
              </w:rPr>
              <w:t xml:space="preserve"> unlicensed spectrum.]</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C693FD2" w14:textId="77777777" w:rsidR="00D112A8" w:rsidRPr="00D112A8" w:rsidRDefault="00D112A8" w:rsidP="00D112A8">
            <w:pPr>
              <w:widowControl w:val="0"/>
              <w:spacing w:after="160" w:line="259" w:lineRule="auto"/>
              <w:rPr>
                <w:rFonts w:eastAsia="MS Mincho"/>
                <w:sz w:val="18"/>
                <w:szCs w:val="18"/>
                <w:highlight w:val="yellow"/>
              </w:rPr>
            </w:pPr>
            <w:r w:rsidRPr="00D112A8">
              <w:rPr>
                <w:rFonts w:eastAsia="MS Mincho"/>
                <w:sz w:val="18"/>
                <w:szCs w:val="18"/>
                <w:highlight w:val="yellow"/>
              </w:rPr>
              <w:t>[Optional with</w:t>
            </w:r>
            <w:r w:rsidRPr="00D112A8">
              <w:rPr>
                <w:rFonts w:eastAsia="MS Mincho"/>
                <w:sz w:val="18"/>
                <w:szCs w:val="18"/>
                <w:highlight w:val="yellow"/>
                <w:lang w:eastAsia="zh-CN"/>
              </w:rPr>
              <w:t>out</w:t>
            </w:r>
            <w:r w:rsidRPr="00D112A8">
              <w:rPr>
                <w:rFonts w:eastAsia="MS Mincho"/>
                <w:sz w:val="18"/>
                <w:szCs w:val="18"/>
                <w:highlight w:val="yellow"/>
              </w:rPr>
              <w:t xml:space="preserve"> capability signalling]</w:t>
            </w:r>
          </w:p>
          <w:p w14:paraId="4CC23F3E" w14:textId="77777777" w:rsidR="00D112A8" w:rsidRPr="00D112A8" w:rsidRDefault="00D112A8" w:rsidP="00D112A8">
            <w:pPr>
              <w:widowControl w:val="0"/>
              <w:spacing w:after="160" w:line="259" w:lineRule="auto"/>
              <w:rPr>
                <w:rFonts w:eastAsia="MS Mincho"/>
                <w:sz w:val="18"/>
                <w:szCs w:val="18"/>
                <w:highlight w:val="yellow"/>
              </w:rPr>
            </w:pPr>
          </w:p>
          <w:p w14:paraId="31536522" w14:textId="53011333" w:rsidR="00D112A8" w:rsidRPr="00D112A8" w:rsidRDefault="00D112A8" w:rsidP="00D112A8">
            <w:pPr>
              <w:pStyle w:val="TAL"/>
              <w:rPr>
                <w:rFonts w:ascii="Times New Roman" w:hAnsi="Times New Roman"/>
                <w:szCs w:val="18"/>
                <w:highlight w:val="yellow"/>
                <w:lang w:eastAsia="ja-JP"/>
              </w:rPr>
            </w:pPr>
            <w:r w:rsidRPr="00D112A8">
              <w:rPr>
                <w:rFonts w:ascii="Times New Roman" w:eastAsia="MS Mincho" w:hAnsi="Times New Roman"/>
                <w:szCs w:val="18"/>
                <w:highlight w:val="yellow"/>
                <w:lang w:eastAsia="ja-JP"/>
              </w:rPr>
              <w:t>[</w:t>
            </w:r>
            <w:r w:rsidRPr="00D112A8">
              <w:rPr>
                <w:rFonts w:ascii="Times New Roman" w:eastAsia="MS Mincho" w:hAnsi="Times New Roman"/>
                <w:szCs w:val="18"/>
                <w:highlight w:val="yellow"/>
              </w:rPr>
              <w:t>For UE supports NR sidelink in unlicensed spectrum, UE must indicate this FG is supported.</w:t>
            </w:r>
            <w:r w:rsidRPr="00D112A8">
              <w:rPr>
                <w:rFonts w:ascii="Times New Roman" w:eastAsia="MS Mincho" w:hAnsi="Times New Roman"/>
                <w:szCs w:val="18"/>
                <w:highlight w:val="yellow"/>
                <w:lang w:eastAsia="ja-JP"/>
              </w:rPr>
              <w:t>]</w:t>
            </w:r>
          </w:p>
        </w:tc>
      </w:tr>
    </w:tbl>
    <w:p w14:paraId="357892D8" w14:textId="77777777" w:rsidR="00481C04" w:rsidRDefault="00481C04" w:rsidP="00A71C10">
      <w:pPr>
        <w:tabs>
          <w:tab w:val="left" w:pos="1627"/>
        </w:tabs>
        <w:rPr>
          <w:sz w:val="22"/>
        </w:rPr>
      </w:pPr>
    </w:p>
    <w:p w14:paraId="062319F1" w14:textId="46F0D54F" w:rsidR="00A71C10" w:rsidRDefault="00A53191" w:rsidP="00A71C10">
      <w:pPr>
        <w:spacing w:before="180" w:line="276" w:lineRule="auto"/>
        <w:jc w:val="both"/>
        <w:rPr>
          <w:sz w:val="22"/>
        </w:rPr>
      </w:pPr>
      <w:r>
        <w:rPr>
          <w:sz w:val="22"/>
        </w:rPr>
        <w:t xml:space="preserve">For 47-m4, </w:t>
      </w:r>
      <w:r w:rsidR="00A71C10">
        <w:rPr>
          <w:sz w:val="22"/>
        </w:rPr>
        <w:t xml:space="preserve">receiving PSSCH/PSCCH from second </w:t>
      </w:r>
      <w:r w:rsidR="0081193C">
        <w:rPr>
          <w:sz w:val="22"/>
        </w:rPr>
        <w:t xml:space="preserve">candidate </w:t>
      </w:r>
      <w:r>
        <w:rPr>
          <w:sz w:val="22"/>
        </w:rPr>
        <w:t>symbol</w:t>
      </w:r>
      <w:r w:rsidR="00A71C10">
        <w:rPr>
          <w:sz w:val="22"/>
        </w:rPr>
        <w:t xml:space="preserve">, </w:t>
      </w:r>
      <w:r>
        <w:rPr>
          <w:sz w:val="22"/>
        </w:rPr>
        <w:t>supporting this feature as a basic FG for NR sidelink requires</w:t>
      </w:r>
      <w:r w:rsidR="008B0815" w:rsidRPr="008B0815">
        <w:rPr>
          <w:sz w:val="22"/>
        </w:rPr>
        <w:t xml:space="preserve"> demanding UE implementation</w:t>
      </w:r>
      <w:r w:rsidR="008B0815">
        <w:rPr>
          <w:sz w:val="22"/>
        </w:rPr>
        <w:t xml:space="preserve"> (espec</w:t>
      </w:r>
      <w:r w:rsidR="00450DC7">
        <w:rPr>
          <w:sz w:val="22"/>
        </w:rPr>
        <w:t>ially for the Rx case) and thus</w:t>
      </w:r>
      <w:r w:rsidR="008B0815" w:rsidRPr="008B0815">
        <w:rPr>
          <w:sz w:val="22"/>
        </w:rPr>
        <w:t xml:space="preserve"> </w:t>
      </w:r>
      <w:r>
        <w:rPr>
          <w:sz w:val="22"/>
        </w:rPr>
        <w:t xml:space="preserve">this </w:t>
      </w:r>
      <w:r w:rsidR="00450DC7">
        <w:rPr>
          <w:sz w:val="22"/>
        </w:rPr>
        <w:t>component</w:t>
      </w:r>
      <w:r w:rsidR="00A71C10">
        <w:rPr>
          <w:sz w:val="22"/>
        </w:rPr>
        <w:t xml:space="preserve"> should not be part of the</w:t>
      </w:r>
      <w:r w:rsidR="002B664F">
        <w:rPr>
          <w:sz w:val="22"/>
        </w:rPr>
        <w:t xml:space="preserve"> basic</w:t>
      </w:r>
      <w:r w:rsidR="00A71C10">
        <w:rPr>
          <w:sz w:val="22"/>
        </w:rPr>
        <w:t xml:space="preserve"> FG since this capability creates a significant burden on UEs especially in case of reception. </w:t>
      </w:r>
      <w:r w:rsidR="00450DC7">
        <w:rPr>
          <w:sz w:val="22"/>
        </w:rPr>
        <w:t>In addition, it was agreed that</w:t>
      </w:r>
      <w:r w:rsidR="00450DC7" w:rsidRPr="00450DC7">
        <w:t xml:space="preserve"> </w:t>
      </w:r>
      <w:r w:rsidR="00450DC7">
        <w:rPr>
          <w:sz w:val="22"/>
        </w:rPr>
        <w:t>i</w:t>
      </w:r>
      <w:r w:rsidR="00450DC7" w:rsidRPr="00450DC7">
        <w:rPr>
          <w:sz w:val="22"/>
        </w:rPr>
        <w:t xml:space="preserve">t is up to UE implementation to monitor 1 or 2 AGC symbol(s) in </w:t>
      </w:r>
      <w:r w:rsidR="00450DC7">
        <w:rPr>
          <w:sz w:val="22"/>
        </w:rPr>
        <w:t>a slot and thus t</w:t>
      </w:r>
      <w:r w:rsidR="00A71C10">
        <w:rPr>
          <w:sz w:val="22"/>
        </w:rPr>
        <w:t xml:space="preserve">his </w:t>
      </w:r>
      <w:r w:rsidR="00450DC7">
        <w:rPr>
          <w:sz w:val="22"/>
        </w:rPr>
        <w:t>feature does not need to be a basic FG.</w:t>
      </w:r>
    </w:p>
    <w:p w14:paraId="0BA6E1AF" w14:textId="1EB163E2" w:rsidR="00A71C10" w:rsidRPr="00A71C10" w:rsidRDefault="00A71C10" w:rsidP="00A71C10">
      <w:pPr>
        <w:tabs>
          <w:tab w:val="left" w:pos="1627"/>
        </w:tabs>
        <w:rPr>
          <w:b/>
          <w:sz w:val="22"/>
          <w:u w:val="single"/>
        </w:rPr>
      </w:pPr>
      <w:r w:rsidRPr="00A71C10">
        <w:rPr>
          <w:b/>
          <w:sz w:val="22"/>
          <w:u w:val="single"/>
        </w:rPr>
        <w:t xml:space="preserve">Proposal </w:t>
      </w:r>
      <w:r w:rsidR="004615C0">
        <w:rPr>
          <w:b/>
          <w:sz w:val="22"/>
          <w:u w:val="single"/>
        </w:rPr>
        <w:t>5</w:t>
      </w:r>
      <w:r w:rsidRPr="00A71C10">
        <w:rPr>
          <w:b/>
          <w:sz w:val="22"/>
          <w:u w:val="single"/>
        </w:rPr>
        <w:t xml:space="preserve">: </w:t>
      </w:r>
    </w:p>
    <w:p w14:paraId="20A005FB" w14:textId="39659F19" w:rsidR="00A71C10" w:rsidRPr="00A71C10" w:rsidRDefault="00A71C10" w:rsidP="00450DC7">
      <w:pPr>
        <w:pStyle w:val="aff4"/>
        <w:numPr>
          <w:ilvl w:val="0"/>
          <w:numId w:val="21"/>
        </w:numPr>
        <w:tabs>
          <w:tab w:val="left" w:pos="1627"/>
        </w:tabs>
        <w:spacing w:after="160" w:line="259" w:lineRule="auto"/>
        <w:contextualSpacing w:val="0"/>
        <w:rPr>
          <w:b/>
          <w:sz w:val="22"/>
          <w:u w:val="single"/>
        </w:rPr>
      </w:pPr>
      <w:r w:rsidRPr="00A71C10">
        <w:rPr>
          <w:b/>
          <w:sz w:val="22"/>
          <w:u w:val="single"/>
        </w:rPr>
        <w:t>47-m4</w:t>
      </w:r>
      <w:r w:rsidR="00450DC7">
        <w:rPr>
          <w:b/>
          <w:sz w:val="22"/>
          <w:u w:val="single"/>
        </w:rPr>
        <w:t xml:space="preserve"> is not a basic FG.</w:t>
      </w:r>
    </w:p>
    <w:p w14:paraId="36122029" w14:textId="252CCB48" w:rsidR="00A71C10" w:rsidRDefault="00A71C10" w:rsidP="00A71C10">
      <w:pPr>
        <w:tabs>
          <w:tab w:val="left" w:pos="1627"/>
        </w:tabs>
        <w:rPr>
          <w:sz w:val="22"/>
        </w:rPr>
      </w:pPr>
    </w:p>
    <w:p w14:paraId="0CAAEFBE" w14:textId="1030A83C" w:rsidR="00481C04" w:rsidRDefault="00481C04" w:rsidP="00481C04">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475"/>
        <w:gridCol w:w="1441"/>
        <w:gridCol w:w="1511"/>
        <w:gridCol w:w="855"/>
        <w:gridCol w:w="791"/>
        <w:gridCol w:w="871"/>
        <w:gridCol w:w="1440"/>
        <w:gridCol w:w="1006"/>
        <w:gridCol w:w="960"/>
        <w:gridCol w:w="960"/>
        <w:gridCol w:w="1000"/>
        <w:gridCol w:w="1538"/>
        <w:gridCol w:w="1283"/>
      </w:tblGrid>
      <w:tr w:rsidR="009D3183" w:rsidRPr="00263855" w14:paraId="674D3655" w14:textId="77777777" w:rsidTr="009D3183">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5107A5C7" w14:textId="7C8C5FDE" w:rsidR="009D3183" w:rsidRPr="009D3183" w:rsidRDefault="009D3183" w:rsidP="009D3183">
            <w:pPr>
              <w:pStyle w:val="TAL"/>
              <w:rPr>
                <w:rFonts w:ascii="Times New Roman" w:hAnsi="Times New Roman"/>
                <w:color w:val="000000" w:themeColor="text1"/>
                <w:szCs w:val="18"/>
                <w:lang w:val="en-US" w:eastAsia="ja-JP"/>
              </w:rPr>
            </w:pPr>
            <w:r w:rsidRPr="009D3183">
              <w:rPr>
                <w:rFonts w:ascii="Times New Roman" w:eastAsia="MS Mincho" w:hAnsi="Times New Roman"/>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D6F9CAF" w14:textId="2417E2D8" w:rsidR="009D3183" w:rsidRPr="009D3183" w:rsidRDefault="009D3183" w:rsidP="009D3183">
            <w:pPr>
              <w:pStyle w:val="TAL"/>
              <w:rPr>
                <w:rFonts w:ascii="Times New Roman" w:eastAsia="MS Mincho" w:hAnsi="Times New Roman"/>
                <w:color w:val="000000" w:themeColor="text1"/>
                <w:szCs w:val="18"/>
                <w:lang w:eastAsia="ja-JP"/>
              </w:rPr>
            </w:pPr>
            <w:r w:rsidRPr="009D3183">
              <w:rPr>
                <w:rFonts w:ascii="Times New Roman" w:eastAsia="MS Mincho" w:hAnsi="Times New Roman"/>
                <w:szCs w:val="18"/>
                <w:lang w:eastAsia="zh-CN"/>
              </w:rPr>
              <w:t>47-m5</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2DDAB3CD" w14:textId="44A4B293" w:rsidR="009D3183" w:rsidRPr="009D3183" w:rsidRDefault="009D3183" w:rsidP="009D3183">
            <w:pPr>
              <w:pStyle w:val="TAL"/>
              <w:rPr>
                <w:rFonts w:ascii="Times New Roman" w:eastAsia="SimSun" w:hAnsi="Times New Roman"/>
                <w:color w:val="000000" w:themeColor="text1"/>
                <w:szCs w:val="18"/>
                <w:lang w:eastAsia="zh-CN"/>
              </w:rPr>
            </w:pPr>
            <w:r w:rsidRPr="009D3183">
              <w:rPr>
                <w:rFonts w:ascii="Times New Roman" w:eastAsia="MS Mincho" w:hAnsi="Times New Roman"/>
                <w:szCs w:val="18"/>
                <w:lang w:eastAsia="zh-CN"/>
              </w:rPr>
              <w:t xml:space="preserve">Multiple PSFCH occasions per PSCCH/PSSCH </w:t>
            </w:r>
            <w:r w:rsidRPr="009D3183">
              <w:rPr>
                <w:rFonts w:ascii="Times New Roman" w:eastAsia="MS Mincho" w:hAnsi="Times New Roman"/>
                <w:szCs w:val="18"/>
                <w:highlight w:val="yellow"/>
                <w:lang w:eastAsia="zh-CN"/>
              </w:rPr>
              <w:t>[with shared spectrum channel access]</w:t>
            </w: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6D5D8CA7" w14:textId="77777777" w:rsidR="009D3183" w:rsidRPr="009D3183" w:rsidRDefault="009D3183" w:rsidP="009D3183">
            <w:pPr>
              <w:widowControl w:val="0"/>
              <w:rPr>
                <w:rFonts w:eastAsia="SimSun"/>
                <w:sz w:val="18"/>
                <w:szCs w:val="18"/>
                <w:lang w:eastAsia="zh-CN"/>
              </w:rPr>
            </w:pPr>
            <w:r w:rsidRPr="009D3183">
              <w:rPr>
                <w:rFonts w:eastAsia="MS Gothic"/>
                <w:sz w:val="18"/>
                <w:szCs w:val="18"/>
                <w:lang w:eastAsia="zh-CN"/>
              </w:rPr>
              <w:t xml:space="preserve">1. UE supports </w:t>
            </w:r>
            <w:r w:rsidRPr="009D3183">
              <w:rPr>
                <w:rFonts w:eastAsia="MS Gothic"/>
                <w:sz w:val="18"/>
                <w:szCs w:val="18"/>
                <w:highlight w:val="yellow"/>
                <w:lang w:eastAsia="zh-CN"/>
              </w:rPr>
              <w:t>[N]</w:t>
            </w:r>
            <w:r w:rsidRPr="009D3183">
              <w:rPr>
                <w:rFonts w:eastAsia="MS Gothic"/>
                <w:sz w:val="18"/>
                <w:szCs w:val="18"/>
                <w:lang w:eastAsia="zh-CN"/>
              </w:rPr>
              <w:t xml:space="preserve"> PSFCH occasion(s) per PSCCH/PSSCH </w:t>
            </w:r>
            <w:r w:rsidRPr="009D3183">
              <w:rPr>
                <w:rFonts w:eastAsia="MS Gothic"/>
                <w:sz w:val="18"/>
                <w:szCs w:val="18"/>
                <w:highlight w:val="yellow"/>
                <w:lang w:eastAsia="zh-CN"/>
              </w:rPr>
              <w:t>[with shared spectrum channel access]</w:t>
            </w:r>
          </w:p>
          <w:p w14:paraId="38E9CF64" w14:textId="77777777" w:rsidR="009D3183" w:rsidRPr="009D3183" w:rsidRDefault="009D3183" w:rsidP="009D3183">
            <w:pPr>
              <w:widowControl w:val="0"/>
              <w:rPr>
                <w:rFonts w:eastAsia="SimSun"/>
                <w:sz w:val="18"/>
                <w:szCs w:val="18"/>
                <w:lang w:eastAsia="zh-CN"/>
              </w:rPr>
            </w:pPr>
          </w:p>
          <w:p w14:paraId="7CC5F861" w14:textId="77777777" w:rsidR="009D3183" w:rsidRPr="009D3183" w:rsidRDefault="009D3183" w:rsidP="009D3183">
            <w:pPr>
              <w:widowControl w:val="0"/>
              <w:rPr>
                <w:rFonts w:eastAsia="MS Mincho"/>
                <w:sz w:val="18"/>
                <w:szCs w:val="18"/>
                <w:lang w:eastAsia="ja-JP"/>
              </w:rPr>
            </w:pPr>
            <w:r w:rsidRPr="009D3183">
              <w:rPr>
                <w:rFonts w:eastAsia="MS Mincho"/>
                <w:sz w:val="18"/>
                <w:szCs w:val="18"/>
                <w:highlight w:val="yellow"/>
                <w:lang w:eastAsia="ja-JP"/>
              </w:rPr>
              <w:t>FFS whether to separate this FG for Tx and Rx capabilities</w:t>
            </w:r>
          </w:p>
          <w:p w14:paraId="5E27393D" w14:textId="51D6A543" w:rsidR="009D3183" w:rsidRPr="009D3183" w:rsidRDefault="009D3183" w:rsidP="009D3183">
            <w:pPr>
              <w:spacing w:after="0"/>
              <w:rPr>
                <w:sz w:val="18"/>
                <w:szCs w:val="18"/>
              </w:rPr>
            </w:pPr>
            <w:r w:rsidRPr="009D3183">
              <w:rPr>
                <w:rFonts w:eastAsia="MS Mincho"/>
                <w:sz w:val="18"/>
                <w:szCs w:val="18"/>
                <w:highlight w:val="yellow"/>
                <w:lang w:eastAsia="ja-JP"/>
              </w:rPr>
              <w:t>FFS whether N is same for Tx and Rx</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1CBD41F" w14:textId="2CE593C3" w:rsidR="009D3183" w:rsidRPr="009D3183" w:rsidRDefault="009D3183" w:rsidP="009D3183">
            <w:pPr>
              <w:pStyle w:val="TAL"/>
              <w:rPr>
                <w:rFonts w:ascii="Times New Roman" w:eastAsia="MS Mincho" w:hAnsi="Times New Roman"/>
                <w:color w:val="000000" w:themeColor="text1"/>
                <w:szCs w:val="18"/>
                <w:highlight w:val="yellow"/>
                <w:lang w:eastAsia="ja-JP"/>
              </w:rPr>
            </w:pPr>
            <w:r w:rsidRPr="009D3183">
              <w:rPr>
                <w:rFonts w:ascii="Times New Roman" w:eastAsia="MS Mincho" w:hAnsi="Times New Roman"/>
                <w:szCs w:val="18"/>
                <w:highlight w:val="yellow"/>
                <w:lang w:eastAsia="zh-CN"/>
              </w:rPr>
              <w:t>15-11</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3955F83" w14:textId="22C61B2E" w:rsidR="009D3183" w:rsidRPr="009D3183" w:rsidRDefault="009D3183" w:rsidP="009D3183">
            <w:pPr>
              <w:pStyle w:val="TAL"/>
              <w:rPr>
                <w:rFonts w:ascii="Times New Roman" w:eastAsia="SimSun" w:hAnsi="Times New Roman"/>
                <w:color w:val="000000" w:themeColor="text1"/>
                <w:szCs w:val="18"/>
                <w:highlight w:val="yellow"/>
                <w:lang w:eastAsia="zh-CN"/>
              </w:rPr>
            </w:pPr>
            <w:r w:rsidRPr="009D3183">
              <w:rPr>
                <w:rFonts w:ascii="Times New Roman" w:eastAsia="SimSun" w:hAnsi="Times New Roman"/>
                <w:szCs w:val="18"/>
                <w:highlight w:val="yellow"/>
                <w:lang w:eastAsia="zh-CN"/>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47DEB8C" w14:textId="0E9869F9" w:rsidR="009D3183" w:rsidRPr="009D3183" w:rsidRDefault="009D3183" w:rsidP="009D3183">
            <w:pPr>
              <w:pStyle w:val="TAL"/>
              <w:rPr>
                <w:rFonts w:ascii="Times New Roman" w:hAnsi="Times New Roman"/>
                <w:color w:val="000000" w:themeColor="text1"/>
                <w:szCs w:val="18"/>
                <w:highlight w:val="yellow"/>
                <w:lang w:eastAsia="ja-JP"/>
              </w:rPr>
            </w:pPr>
            <w:r w:rsidRPr="009D3183">
              <w:rPr>
                <w:rFonts w:ascii="Times New Roman" w:eastAsia="MS Mincho" w:hAnsi="Times New Roman"/>
                <w:szCs w:val="18"/>
                <w:highlight w:val="yellow"/>
                <w:lang w:eastAsia="zh-CN"/>
              </w:rPr>
              <w:t>No</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5DC23439" w14:textId="3E27C607" w:rsidR="009D3183" w:rsidRPr="009D3183" w:rsidRDefault="009D3183" w:rsidP="009D3183">
            <w:pPr>
              <w:pStyle w:val="TAL"/>
              <w:rPr>
                <w:rFonts w:ascii="Times New Roman" w:eastAsia="SimSun" w:hAnsi="Times New Roman"/>
                <w:color w:val="000000" w:themeColor="text1"/>
                <w:szCs w:val="18"/>
                <w:highlight w:val="yellow"/>
                <w:lang w:val="en-US" w:eastAsia="zh-CN"/>
              </w:rPr>
            </w:pPr>
            <w:r w:rsidRPr="009D3183">
              <w:rPr>
                <w:rFonts w:ascii="Times New Roman" w:eastAsia="MS Mincho" w:hAnsi="Times New Roman"/>
                <w:szCs w:val="18"/>
                <w:highlight w:val="yellow"/>
                <w:lang w:eastAsia="zh-CN"/>
              </w:rPr>
              <w:t>UE supports</w:t>
            </w:r>
            <w:r w:rsidRPr="009D3183">
              <w:rPr>
                <w:rFonts w:ascii="Times New Roman" w:eastAsia="MS Mincho" w:hAnsi="Times New Roman"/>
                <w:szCs w:val="18"/>
                <w:highlight w:val="yellow"/>
                <w:lang w:val="en-US" w:eastAsia="zh-CN"/>
              </w:rPr>
              <w:t xml:space="preserve"> only one PSFCH occasion per PSCCH/PSSCH transmission</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E5A4ACA" w14:textId="61F41972" w:rsidR="009D3183" w:rsidRPr="009D3183" w:rsidRDefault="009D3183" w:rsidP="009D3183">
            <w:pPr>
              <w:pStyle w:val="TAL"/>
              <w:rPr>
                <w:rFonts w:ascii="Times New Roman" w:eastAsia="SimSun" w:hAnsi="Times New Roman"/>
                <w:color w:val="000000" w:themeColor="text1"/>
                <w:szCs w:val="18"/>
                <w:highlight w:val="yellow"/>
                <w:lang w:eastAsia="zh-CN"/>
              </w:rPr>
            </w:pPr>
            <w:r w:rsidRPr="009D3183">
              <w:rPr>
                <w:rFonts w:ascii="Times New Roman" w:eastAsia="SimSun" w:hAnsi="Times New Roman"/>
                <w:szCs w:val="18"/>
                <w:highlight w:val="yellow"/>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8F430A6" w14:textId="30D711E2" w:rsidR="009D3183" w:rsidRPr="009D3183" w:rsidRDefault="009D3183" w:rsidP="009D3183">
            <w:pPr>
              <w:pStyle w:val="TAL"/>
              <w:rPr>
                <w:rFonts w:ascii="Times New Roman" w:hAnsi="Times New Roman"/>
                <w:color w:val="000000" w:themeColor="text1"/>
                <w:szCs w:val="18"/>
                <w:highlight w:val="yellow"/>
                <w:lang w:eastAsia="ja-JP"/>
              </w:rPr>
            </w:pPr>
            <w:r w:rsidRPr="009D3183">
              <w:rPr>
                <w:rFonts w:ascii="Times New Roman" w:eastAsia="MS Mincho" w:hAnsi="Times New Roman"/>
                <w:szCs w:val="18"/>
                <w:highlight w:val="yellow"/>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AFB4783" w14:textId="3977C654" w:rsidR="009D3183" w:rsidRPr="009D3183" w:rsidRDefault="009D3183" w:rsidP="009D3183">
            <w:pPr>
              <w:pStyle w:val="TAL"/>
              <w:rPr>
                <w:rFonts w:ascii="Times New Roman" w:hAnsi="Times New Roman"/>
                <w:color w:val="000000" w:themeColor="text1"/>
                <w:szCs w:val="18"/>
                <w:highlight w:val="yellow"/>
                <w:lang w:eastAsia="ja-JP"/>
              </w:rPr>
            </w:pPr>
            <w:r w:rsidRPr="009D3183">
              <w:rPr>
                <w:rFonts w:ascii="Times New Roman" w:eastAsia="MS Mincho" w:hAnsi="Times New Roman"/>
                <w:szCs w:val="18"/>
                <w:highlight w:val="yellow"/>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4F36C6C" w14:textId="77777777" w:rsidR="009D3183" w:rsidRPr="009D3183" w:rsidRDefault="009D3183" w:rsidP="009D3183">
            <w:pPr>
              <w:pStyle w:val="TAL"/>
              <w:rPr>
                <w:rFonts w:ascii="Times New Roman" w:hAnsi="Times New Roman"/>
                <w:color w:val="000000" w:themeColor="text1"/>
                <w:szCs w:val="18"/>
                <w:highlight w:val="yellow"/>
                <w:lang w:eastAsia="ja-JP"/>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9931A37" w14:textId="7DB27770" w:rsidR="009D3183" w:rsidRPr="009D3183" w:rsidRDefault="009D3183" w:rsidP="009D3183">
            <w:pPr>
              <w:pStyle w:val="TAL"/>
              <w:rPr>
                <w:rFonts w:ascii="Times New Roman" w:hAnsi="Times New Roman"/>
                <w:color w:val="000000" w:themeColor="text1"/>
                <w:szCs w:val="18"/>
                <w:highlight w:val="yellow"/>
              </w:rPr>
            </w:pPr>
            <w:r w:rsidRPr="009D3183">
              <w:rPr>
                <w:rFonts w:ascii="Times New Roman" w:eastAsia="MS Mincho" w:hAnsi="Times New Roman"/>
                <w:szCs w:val="18"/>
                <w:highlight w:val="yellow"/>
              </w:rPr>
              <w:t>Candidate values for N are {1,2,3,4}</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7B61858C" w14:textId="1BB99E71" w:rsidR="009D3183" w:rsidRPr="009D3183" w:rsidRDefault="009D3183" w:rsidP="009D3183">
            <w:pPr>
              <w:pStyle w:val="TAL"/>
              <w:rPr>
                <w:rFonts w:ascii="Times New Roman" w:hAnsi="Times New Roman"/>
                <w:color w:val="000000" w:themeColor="text1"/>
                <w:szCs w:val="18"/>
                <w:highlight w:val="yellow"/>
                <w:lang w:eastAsia="ja-JP"/>
              </w:rPr>
            </w:pPr>
            <w:r w:rsidRPr="009D3183">
              <w:rPr>
                <w:rFonts w:ascii="Times New Roman" w:eastAsia="MS Mincho" w:hAnsi="Times New Roman"/>
                <w:szCs w:val="18"/>
                <w:highlight w:val="yellow"/>
              </w:rPr>
              <w:t>[Optional with capability signalling]</w:t>
            </w:r>
          </w:p>
        </w:tc>
      </w:tr>
    </w:tbl>
    <w:p w14:paraId="427F5CC7" w14:textId="77777777" w:rsidR="00481C04" w:rsidRDefault="00481C04" w:rsidP="00A71C10">
      <w:pPr>
        <w:tabs>
          <w:tab w:val="left" w:pos="1627"/>
        </w:tabs>
        <w:rPr>
          <w:sz w:val="22"/>
        </w:rPr>
      </w:pPr>
    </w:p>
    <w:p w14:paraId="7068A4A6" w14:textId="2ADEF5FD" w:rsidR="00A71C10" w:rsidRPr="006C3243" w:rsidRDefault="00A71C10" w:rsidP="00A71C10">
      <w:pPr>
        <w:spacing w:before="180" w:line="276" w:lineRule="auto"/>
        <w:jc w:val="both"/>
        <w:rPr>
          <w:strike/>
          <w:sz w:val="22"/>
        </w:rPr>
      </w:pPr>
      <w:r>
        <w:rPr>
          <w:sz w:val="22"/>
        </w:rPr>
        <w:t>For 47-m5, we support the addition of this as basic FG: in our view, having a reliable PSFCH is a key characteristic of NR SL. This reliability should be kept for unlicensed as wel</w:t>
      </w:r>
      <w:r w:rsidR="00127EEF">
        <w:rPr>
          <w:sz w:val="22"/>
        </w:rPr>
        <w:t xml:space="preserve">l. In addition, the increase in UE complexity can be controlled by the value of N which can be set to 1 for UEs with limited capabilities. </w:t>
      </w:r>
    </w:p>
    <w:p w14:paraId="798179C0" w14:textId="55527500" w:rsidR="00A71C10" w:rsidRPr="006C3243" w:rsidRDefault="00A71C10" w:rsidP="00A71C10">
      <w:pPr>
        <w:tabs>
          <w:tab w:val="left" w:pos="1627"/>
        </w:tabs>
        <w:rPr>
          <w:b/>
          <w:strike/>
          <w:sz w:val="22"/>
          <w:u w:val="single"/>
        </w:rPr>
      </w:pPr>
      <w:r w:rsidRPr="00A71C10">
        <w:rPr>
          <w:b/>
          <w:sz w:val="22"/>
          <w:u w:val="single"/>
        </w:rPr>
        <w:t xml:space="preserve">Proposal </w:t>
      </w:r>
      <w:r w:rsidR="004615C0">
        <w:rPr>
          <w:b/>
          <w:sz w:val="22"/>
          <w:u w:val="single"/>
        </w:rPr>
        <w:t>6</w:t>
      </w:r>
      <w:r w:rsidRPr="00A71C10">
        <w:rPr>
          <w:b/>
          <w:sz w:val="22"/>
          <w:u w:val="single"/>
        </w:rPr>
        <w:t>: 47-m5 is basic FG</w:t>
      </w:r>
      <w:r w:rsidR="009D3183">
        <w:rPr>
          <w:b/>
          <w:sz w:val="22"/>
          <w:u w:val="single"/>
        </w:rPr>
        <w:t>.</w:t>
      </w:r>
    </w:p>
    <w:p w14:paraId="7728A7EB" w14:textId="4C5E845F" w:rsidR="00A71C10" w:rsidRDefault="00A71C10" w:rsidP="00A71C10">
      <w:pPr>
        <w:tabs>
          <w:tab w:val="left" w:pos="1627"/>
        </w:tabs>
        <w:rPr>
          <w:sz w:val="22"/>
        </w:rPr>
      </w:pPr>
    </w:p>
    <w:p w14:paraId="5C918A20" w14:textId="15C9D598" w:rsidR="00E64735" w:rsidRDefault="00E64735" w:rsidP="00E64735">
      <w:pPr>
        <w:spacing w:line="276" w:lineRule="auto"/>
        <w:jc w:val="both"/>
        <w:rPr>
          <w:sz w:val="22"/>
        </w:rPr>
      </w:pPr>
      <w:r w:rsidRPr="0025663D">
        <w:rPr>
          <w:b/>
          <w:i/>
          <w:u w:val="single"/>
          <w:lang w:eastAsia="ko-KR"/>
        </w:rPr>
        <w:t>F</w:t>
      </w:r>
      <w:r w:rsidRPr="000B28EA">
        <w:rPr>
          <w:b/>
          <w:i/>
          <w:u w:val="single"/>
          <w:lang w:eastAsia="ko-KR"/>
        </w:rPr>
        <w:t>G 47-</w:t>
      </w:r>
      <w:r w:rsidR="00127EEF">
        <w:rPr>
          <w:b/>
          <w:i/>
          <w:u w:val="single"/>
          <w:lang w:eastAsia="ko-KR"/>
        </w:rPr>
        <w:t>m6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475"/>
        <w:gridCol w:w="1376"/>
        <w:gridCol w:w="1533"/>
        <w:gridCol w:w="878"/>
        <w:gridCol w:w="813"/>
        <w:gridCol w:w="893"/>
        <w:gridCol w:w="1280"/>
        <w:gridCol w:w="1028"/>
        <w:gridCol w:w="981"/>
        <w:gridCol w:w="981"/>
        <w:gridCol w:w="1025"/>
        <w:gridCol w:w="1560"/>
        <w:gridCol w:w="1305"/>
      </w:tblGrid>
      <w:tr w:rsidR="00127EEF" w:rsidRPr="00263855" w14:paraId="073A99B0" w14:textId="77777777" w:rsidTr="00127EEF">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2AD1B584" w14:textId="77777777" w:rsidR="00127EEF" w:rsidRPr="0038145B" w:rsidRDefault="00127EEF" w:rsidP="00127EEF">
            <w:pPr>
              <w:pStyle w:val="TAL"/>
              <w:rPr>
                <w:rFonts w:ascii="Times New Roman" w:hAnsi="Times New Roman"/>
                <w:color w:val="000000" w:themeColor="text1"/>
                <w:szCs w:val="18"/>
                <w:lang w:val="en-US" w:eastAsia="ja-JP"/>
              </w:rPr>
            </w:pPr>
            <w:r w:rsidRPr="0038145B">
              <w:rPr>
                <w:rFonts w:ascii="Times New Roman" w:hAnsi="Times New Roman"/>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A2D4ABD" w14:textId="77777777" w:rsidR="00127EEF" w:rsidRPr="0038145B" w:rsidRDefault="00127EEF" w:rsidP="00127EEF">
            <w:pPr>
              <w:pStyle w:val="TAL"/>
              <w:rPr>
                <w:rFonts w:ascii="Times New Roman" w:eastAsia="MS Mincho" w:hAnsi="Times New Roman"/>
                <w:color w:val="000000" w:themeColor="text1"/>
                <w:szCs w:val="18"/>
                <w:lang w:eastAsia="ja-JP"/>
              </w:rPr>
            </w:pPr>
            <w:r w:rsidRPr="0038145B">
              <w:rPr>
                <w:rFonts w:ascii="Times New Roman" w:hAnsi="Times New Roman"/>
                <w:color w:val="000000" w:themeColor="text1"/>
                <w:szCs w:val="18"/>
                <w:lang w:eastAsia="zh-CN"/>
              </w:rPr>
              <w:t>47-m6</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69920EE" w14:textId="77777777" w:rsidR="00127EEF" w:rsidRPr="0038145B" w:rsidRDefault="00127EEF" w:rsidP="00127EEF">
            <w:pPr>
              <w:pStyle w:val="TAL"/>
              <w:rPr>
                <w:rFonts w:ascii="Times New Roman" w:eastAsia="SimSun" w:hAnsi="Times New Roman"/>
                <w:color w:val="000000" w:themeColor="text1"/>
                <w:szCs w:val="18"/>
                <w:lang w:eastAsia="zh-CN"/>
              </w:rPr>
            </w:pPr>
            <w:r w:rsidRPr="0038145B">
              <w:rPr>
                <w:rFonts w:ascii="Times New Roman" w:hAnsi="Times New Roman"/>
                <w:color w:val="000000" w:themeColor="text1"/>
                <w:szCs w:val="18"/>
                <w:lang w:eastAsia="zh-CN"/>
              </w:rPr>
              <w:t>Transmitting SSB repetitions within one RB set</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53CB9CBA" w14:textId="77777777" w:rsidR="00127EEF" w:rsidRPr="00127EEF" w:rsidRDefault="00127EEF" w:rsidP="00127EEF">
            <w:pPr>
              <w:widowControl w:val="0"/>
              <w:rPr>
                <w:rFonts w:eastAsia="MS Gothic"/>
                <w:sz w:val="18"/>
                <w:szCs w:val="18"/>
                <w:lang w:eastAsia="ja-JP"/>
              </w:rPr>
            </w:pPr>
            <w:r w:rsidRPr="00127EEF">
              <w:rPr>
                <w:rFonts w:eastAsia="MS Gothic"/>
                <w:sz w:val="18"/>
                <w:szCs w:val="18"/>
                <w:lang w:eastAsia="zh-CN"/>
              </w:rPr>
              <w:t>1. UE supports t</w:t>
            </w:r>
            <w:r w:rsidRPr="00127EEF">
              <w:rPr>
                <w:rFonts w:eastAsia="MS Gothic"/>
                <w:sz w:val="18"/>
                <w:szCs w:val="18"/>
                <w:lang w:eastAsia="ja-JP"/>
              </w:rPr>
              <w:t>ransmitting S-</w:t>
            </w:r>
            <w:r w:rsidRPr="00127EEF">
              <w:rPr>
                <w:rFonts w:eastAsia="MS Gothic"/>
                <w:sz w:val="18"/>
                <w:szCs w:val="18"/>
                <w:lang w:eastAsia="zh-CN"/>
              </w:rPr>
              <w:t>PSS</w:t>
            </w:r>
            <w:r w:rsidRPr="00127EEF">
              <w:rPr>
                <w:rFonts w:eastAsia="MS Gothic"/>
                <w:sz w:val="18"/>
                <w:szCs w:val="18"/>
                <w:lang w:eastAsia="ja-JP"/>
              </w:rPr>
              <w:t>/S-</w:t>
            </w:r>
            <w:r w:rsidRPr="00127EEF">
              <w:rPr>
                <w:rFonts w:eastAsia="MS Gothic"/>
                <w:sz w:val="18"/>
                <w:szCs w:val="18"/>
                <w:lang w:eastAsia="zh-CN"/>
              </w:rPr>
              <w:t>SSS</w:t>
            </w:r>
            <w:r w:rsidRPr="00127EEF">
              <w:rPr>
                <w:rFonts w:eastAsia="MS Gothic"/>
                <w:sz w:val="18"/>
                <w:szCs w:val="18"/>
                <w:lang w:eastAsia="ja-JP"/>
              </w:rPr>
              <w:t xml:space="preserve">/PSBCH multiple times by </w:t>
            </w:r>
            <w:r w:rsidRPr="00127EEF">
              <w:rPr>
                <w:rFonts w:eastAsia="SimSun"/>
                <w:sz w:val="18"/>
                <w:szCs w:val="18"/>
                <w:lang w:eastAsia="ja-JP"/>
              </w:rPr>
              <w:t>repetition in frequency domain</w:t>
            </w:r>
            <w:r w:rsidRPr="00127EEF">
              <w:rPr>
                <w:rFonts w:eastAsia="MS Gothic"/>
                <w:sz w:val="18"/>
                <w:szCs w:val="18"/>
                <w:lang w:eastAsia="ja-JP"/>
              </w:rPr>
              <w:t xml:space="preserve"> within one RB set</w:t>
            </w:r>
          </w:p>
          <w:p w14:paraId="45487FDC" w14:textId="77777777" w:rsidR="00127EEF" w:rsidRPr="00127EEF" w:rsidRDefault="00127EEF" w:rsidP="00127EEF">
            <w:pPr>
              <w:widowControl w:val="0"/>
              <w:rPr>
                <w:rFonts w:eastAsia="MS Gothic"/>
                <w:sz w:val="18"/>
                <w:szCs w:val="18"/>
                <w:lang w:eastAsia="ja-JP"/>
              </w:rPr>
            </w:pPr>
          </w:p>
          <w:p w14:paraId="7B91365B" w14:textId="095DF12B" w:rsidR="00127EEF" w:rsidRPr="00127EEF" w:rsidRDefault="00127EEF" w:rsidP="00127EEF">
            <w:pPr>
              <w:spacing w:after="0"/>
              <w:rPr>
                <w:sz w:val="18"/>
                <w:szCs w:val="18"/>
              </w:rPr>
            </w:pPr>
            <w:r w:rsidRPr="00127EEF">
              <w:rPr>
                <w:rFonts w:eastAsia="MS Gothic"/>
                <w:sz w:val="18"/>
                <w:szCs w:val="18"/>
                <w:highlight w:val="yellow"/>
                <w:lang w:eastAsia="ja-JP"/>
              </w:rPr>
              <w:t xml:space="preserve">FFS whether/how to introduce Rx capability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CDF307B" w14:textId="4D96D63A" w:rsidR="00127EEF" w:rsidRPr="00127EEF" w:rsidRDefault="00127EEF" w:rsidP="00127EEF">
            <w:pPr>
              <w:pStyle w:val="TAL"/>
              <w:rPr>
                <w:rFonts w:ascii="Times New Roman" w:eastAsia="MS Mincho" w:hAnsi="Times New Roman"/>
                <w:color w:val="000000" w:themeColor="text1"/>
                <w:szCs w:val="18"/>
                <w:lang w:eastAsia="ja-JP"/>
              </w:rPr>
            </w:pPr>
            <w:r w:rsidRPr="00127EEF">
              <w:rPr>
                <w:rFonts w:ascii="Times New Roman" w:eastAsia="MS Mincho" w:hAnsi="Times New Roman"/>
                <w:szCs w:val="18"/>
                <w:lang w:eastAsia="zh-CN"/>
              </w:rPr>
              <w:t>15-4, 47-k1</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953960E" w14:textId="173E150F" w:rsidR="00127EEF" w:rsidRPr="00127EEF" w:rsidRDefault="00127EEF" w:rsidP="00127EEF">
            <w:pPr>
              <w:pStyle w:val="TAL"/>
              <w:rPr>
                <w:rFonts w:ascii="Times New Roman" w:eastAsia="SimSun" w:hAnsi="Times New Roman"/>
                <w:color w:val="000000" w:themeColor="text1"/>
                <w:szCs w:val="18"/>
                <w:lang w:eastAsia="zh-CN"/>
              </w:rPr>
            </w:pPr>
            <w:r w:rsidRPr="00127EEF">
              <w:rPr>
                <w:rFonts w:ascii="Times New Roman" w:eastAsia="SimSun" w:hAnsi="Times New Roman"/>
                <w:szCs w:val="18"/>
                <w:lang w:eastAsia="zh-CN"/>
              </w:rPr>
              <w:t>No</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46B079D7" w14:textId="6995A813" w:rsidR="00127EEF" w:rsidRPr="00127EEF" w:rsidRDefault="00127EEF" w:rsidP="00127EEF">
            <w:pPr>
              <w:pStyle w:val="TAL"/>
              <w:rPr>
                <w:rFonts w:ascii="Times New Roman" w:hAnsi="Times New Roman"/>
                <w:color w:val="000000" w:themeColor="text1"/>
                <w:szCs w:val="18"/>
                <w:lang w:eastAsia="ja-JP"/>
              </w:rPr>
            </w:pPr>
            <w:r w:rsidRPr="00127EEF">
              <w:rPr>
                <w:rFonts w:ascii="Times New Roman" w:eastAsia="MS Mincho" w:hAnsi="Times New Roman"/>
                <w:szCs w:val="18"/>
                <w:lang w:eastAsia="zh-CN"/>
              </w:rPr>
              <w:t>No</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B3F1660" w14:textId="046C67AD" w:rsidR="00127EEF" w:rsidRPr="00127EEF" w:rsidRDefault="00127EEF" w:rsidP="00127EEF">
            <w:pPr>
              <w:pStyle w:val="TAL"/>
              <w:rPr>
                <w:rFonts w:ascii="Times New Roman" w:eastAsia="SimSun" w:hAnsi="Times New Roman"/>
                <w:color w:val="000000" w:themeColor="text1"/>
                <w:szCs w:val="18"/>
                <w:lang w:val="en-US" w:eastAsia="zh-CN"/>
              </w:rPr>
            </w:pPr>
            <w:r w:rsidRPr="00127EEF">
              <w:rPr>
                <w:rFonts w:ascii="Times New Roman" w:eastAsia="MS Mincho" w:hAnsi="Times New Roman"/>
                <w:szCs w:val="18"/>
                <w:lang w:eastAsia="zh-CN"/>
              </w:rPr>
              <w:t xml:space="preserve">UE does not support transmission of </w:t>
            </w:r>
            <w:r w:rsidRPr="00127EEF">
              <w:rPr>
                <w:rFonts w:ascii="Times New Roman" w:eastAsia="MS Mincho" w:hAnsi="Times New Roman"/>
                <w:szCs w:val="18"/>
              </w:rPr>
              <w:t>legacy S-PSS/S-SSS/PSBCH N times</w:t>
            </w:r>
            <w:r w:rsidRPr="00127EEF">
              <w:rPr>
                <w:rFonts w:ascii="Times New Roman" w:eastAsia="MS Mincho" w:hAnsi="Times New Roman"/>
                <w:szCs w:val="18"/>
                <w:lang w:eastAsia="zh-CN"/>
              </w:rPr>
              <w:t xml:space="preserve"> </w:t>
            </w:r>
            <w:r w:rsidRPr="00127EEF">
              <w:rPr>
                <w:rFonts w:ascii="Times New Roman" w:eastAsia="MS Mincho" w:hAnsi="Times New Roman"/>
                <w:szCs w:val="18"/>
              </w:rPr>
              <w:t xml:space="preserve">by </w:t>
            </w:r>
            <w:r w:rsidRPr="00127EEF">
              <w:rPr>
                <w:rFonts w:ascii="Times New Roman" w:eastAsia="SimSun" w:hAnsi="Times New Roman"/>
                <w:szCs w:val="18"/>
              </w:rPr>
              <w:t>repetition</w:t>
            </w:r>
            <w:r w:rsidRPr="00127EEF">
              <w:rPr>
                <w:rFonts w:ascii="Times New Roman" w:eastAsia="MS Mincho" w:hAnsi="Times New Roman"/>
                <w:szCs w:val="18"/>
              </w:rPr>
              <w:t xml:space="preserve"> in frequency domain</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E4A68F2" w14:textId="0DB8C473" w:rsidR="00127EEF" w:rsidRPr="00127EEF" w:rsidRDefault="00127EEF" w:rsidP="00127EEF">
            <w:pPr>
              <w:pStyle w:val="TAL"/>
              <w:rPr>
                <w:rFonts w:ascii="Times New Roman" w:eastAsia="SimSun" w:hAnsi="Times New Roman"/>
                <w:color w:val="000000" w:themeColor="text1"/>
                <w:szCs w:val="18"/>
                <w:lang w:eastAsia="zh-CN"/>
              </w:rPr>
            </w:pPr>
            <w:r w:rsidRPr="00127EEF">
              <w:rPr>
                <w:rFonts w:ascii="Times New Roman" w:eastAsia="SimSun" w:hAnsi="Times New Roman"/>
                <w:szCs w:val="18"/>
                <w:lang w:eastAsia="zh-CN"/>
              </w:rPr>
              <w:t>Per band</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47A8E05C" w14:textId="5130868B" w:rsidR="00127EEF" w:rsidRPr="00127EEF" w:rsidRDefault="00127EEF" w:rsidP="00127EEF">
            <w:pPr>
              <w:pStyle w:val="TAL"/>
              <w:rPr>
                <w:rFonts w:ascii="Times New Roman" w:hAnsi="Times New Roman"/>
                <w:color w:val="000000" w:themeColor="text1"/>
                <w:szCs w:val="18"/>
                <w:lang w:eastAsia="ja-JP"/>
              </w:rPr>
            </w:pPr>
            <w:r w:rsidRPr="00127EEF">
              <w:rPr>
                <w:rFonts w:ascii="Times New Roman" w:eastAsia="MS Mincho" w:hAnsi="Times New Roman"/>
                <w:szCs w:val="18"/>
                <w:lang w:eastAsia="zh-CN"/>
              </w:rPr>
              <w:t>N/A</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34B3F819" w14:textId="035C1378" w:rsidR="00127EEF" w:rsidRPr="00127EEF" w:rsidRDefault="00127EEF" w:rsidP="00127EEF">
            <w:pPr>
              <w:pStyle w:val="TAL"/>
              <w:rPr>
                <w:rFonts w:ascii="Times New Roman" w:hAnsi="Times New Roman"/>
                <w:color w:val="000000" w:themeColor="text1"/>
                <w:szCs w:val="18"/>
                <w:lang w:eastAsia="ja-JP"/>
              </w:rPr>
            </w:pPr>
            <w:r w:rsidRPr="00127EEF">
              <w:rPr>
                <w:rFonts w:ascii="Times New Roman" w:eastAsia="MS Mincho" w:hAnsi="Times New Roman"/>
                <w:szCs w:val="18"/>
                <w:lang w:eastAsia="zh-CN"/>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741A647" w14:textId="77777777" w:rsidR="00127EEF" w:rsidRPr="00127EEF" w:rsidRDefault="00127EEF" w:rsidP="00127EEF">
            <w:pPr>
              <w:pStyle w:val="TAL"/>
              <w:rPr>
                <w:rFonts w:ascii="Times New Roman" w:hAnsi="Times New Roman"/>
                <w:color w:val="000000" w:themeColor="text1"/>
                <w:szCs w:val="18"/>
                <w:lang w:eastAsia="ja-JP"/>
              </w:rPr>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ADD936C" w14:textId="4C72CE5E" w:rsidR="00127EEF" w:rsidRPr="00127EEF" w:rsidRDefault="00127EEF" w:rsidP="00127EEF">
            <w:pPr>
              <w:pStyle w:val="TAL"/>
              <w:rPr>
                <w:rFonts w:ascii="Times New Roman" w:hAnsi="Times New Roman"/>
                <w:color w:val="000000" w:themeColor="text1"/>
                <w:szCs w:val="18"/>
              </w:rPr>
            </w:pPr>
            <w:r w:rsidRPr="00127EEF">
              <w:rPr>
                <w:rFonts w:ascii="Times New Roman" w:eastAsia="맑은 고딕" w:hAnsi="Times New Roman"/>
                <w:szCs w:val="18"/>
                <w:lang w:eastAsia="ko-KR"/>
              </w:rPr>
              <w:t>[This is the basic FG for NR sidelink in</w:t>
            </w:r>
            <w:r w:rsidRPr="00127EEF">
              <w:rPr>
                <w:rFonts w:ascii="Times New Roman" w:eastAsia="MS Mincho" w:hAnsi="Times New Roman"/>
                <w:szCs w:val="18"/>
              </w:rPr>
              <w:t xml:space="preserve"> unlicensed spectrum.]</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6E2DC6E4" w14:textId="77777777" w:rsidR="00127EEF" w:rsidRPr="00127EEF" w:rsidRDefault="00127EEF" w:rsidP="00127EEF">
            <w:pPr>
              <w:widowControl w:val="0"/>
              <w:spacing w:after="160" w:line="259" w:lineRule="auto"/>
              <w:rPr>
                <w:rFonts w:eastAsia="MS Mincho"/>
                <w:sz w:val="18"/>
                <w:szCs w:val="18"/>
              </w:rPr>
            </w:pPr>
            <w:r w:rsidRPr="00127EEF">
              <w:rPr>
                <w:rFonts w:eastAsia="MS Mincho"/>
                <w:sz w:val="18"/>
                <w:szCs w:val="18"/>
              </w:rPr>
              <w:t>[Optional with</w:t>
            </w:r>
            <w:r w:rsidRPr="00127EEF">
              <w:rPr>
                <w:rFonts w:eastAsia="MS Mincho"/>
                <w:sz w:val="18"/>
                <w:szCs w:val="18"/>
                <w:lang w:eastAsia="zh-CN"/>
              </w:rPr>
              <w:t>out</w:t>
            </w:r>
            <w:r w:rsidRPr="00127EEF">
              <w:rPr>
                <w:rFonts w:eastAsia="MS Mincho"/>
                <w:sz w:val="18"/>
                <w:szCs w:val="18"/>
              </w:rPr>
              <w:t xml:space="preserve"> capability signalling]</w:t>
            </w:r>
          </w:p>
          <w:p w14:paraId="6D33FCDB" w14:textId="77777777" w:rsidR="00127EEF" w:rsidRPr="00127EEF" w:rsidRDefault="00127EEF" w:rsidP="00127EEF">
            <w:pPr>
              <w:widowControl w:val="0"/>
              <w:spacing w:after="160" w:line="259" w:lineRule="auto"/>
              <w:rPr>
                <w:rFonts w:eastAsia="MS Mincho"/>
                <w:sz w:val="18"/>
                <w:szCs w:val="18"/>
              </w:rPr>
            </w:pPr>
          </w:p>
          <w:p w14:paraId="6616795C" w14:textId="7E784A47" w:rsidR="00127EEF" w:rsidRPr="00127EEF" w:rsidRDefault="00127EEF" w:rsidP="00127EEF">
            <w:pPr>
              <w:pStyle w:val="TAL"/>
              <w:rPr>
                <w:rFonts w:ascii="Times New Roman" w:hAnsi="Times New Roman"/>
                <w:color w:val="000000" w:themeColor="text1"/>
                <w:szCs w:val="18"/>
                <w:lang w:eastAsia="ja-JP"/>
              </w:rPr>
            </w:pPr>
            <w:r w:rsidRPr="00127EEF">
              <w:rPr>
                <w:rFonts w:ascii="Times New Roman" w:eastAsia="MS Mincho" w:hAnsi="Times New Roman"/>
                <w:szCs w:val="18"/>
                <w:lang w:eastAsia="ja-JP"/>
              </w:rPr>
              <w:t>[</w:t>
            </w:r>
            <w:r w:rsidRPr="00127EEF">
              <w:rPr>
                <w:rFonts w:ascii="Times New Roman" w:eastAsia="MS Mincho" w:hAnsi="Times New Roman"/>
                <w:szCs w:val="18"/>
              </w:rPr>
              <w:t>For UE supports NR sidelink in unlicensed spectrum, UE must indicate this FG is supported.</w:t>
            </w:r>
            <w:r w:rsidRPr="00127EEF">
              <w:rPr>
                <w:rFonts w:ascii="Times New Roman" w:eastAsia="MS Mincho" w:hAnsi="Times New Roman"/>
                <w:szCs w:val="18"/>
                <w:lang w:eastAsia="ja-JP"/>
              </w:rPr>
              <w:t>]</w:t>
            </w:r>
          </w:p>
        </w:tc>
      </w:tr>
    </w:tbl>
    <w:p w14:paraId="6DBED53C" w14:textId="4934DE8E" w:rsidR="00A71C10" w:rsidRDefault="00A71C10" w:rsidP="00A71C10">
      <w:pPr>
        <w:spacing w:before="180" w:line="276" w:lineRule="auto"/>
        <w:jc w:val="both"/>
        <w:rPr>
          <w:sz w:val="22"/>
        </w:rPr>
      </w:pPr>
      <w:r>
        <w:rPr>
          <w:sz w:val="22"/>
        </w:rPr>
        <w:t>For 47-m6</w:t>
      </w:r>
      <w:r w:rsidR="00127EEF">
        <w:rPr>
          <w:sz w:val="22"/>
        </w:rPr>
        <w:t>,</w:t>
      </w:r>
      <w:r>
        <w:rPr>
          <w:sz w:val="22"/>
        </w:rPr>
        <w:t xml:space="preserve"> </w:t>
      </w:r>
      <w:r w:rsidR="00127EEF">
        <w:rPr>
          <w:sz w:val="22"/>
        </w:rPr>
        <w:t>we</w:t>
      </w:r>
      <w:r>
        <w:rPr>
          <w:sz w:val="22"/>
        </w:rPr>
        <w:t xml:space="preserve"> support having m6 as basic FG</w:t>
      </w:r>
      <w:r w:rsidR="00127EEF">
        <w:rPr>
          <w:sz w:val="22"/>
        </w:rPr>
        <w:t xml:space="preserve"> when UE is operating in an unlicensed spectrum with an OCB requirement</w:t>
      </w:r>
      <w:r>
        <w:rPr>
          <w:sz w:val="22"/>
        </w:rPr>
        <w:t>,</w:t>
      </w:r>
      <w:r w:rsidR="00127EEF">
        <w:rPr>
          <w:sz w:val="22"/>
        </w:rPr>
        <w:t xml:space="preserve"> since a UE acting as a syncref UE will need to transmit multiple repetitions to meet the OCB requirements. </w:t>
      </w:r>
    </w:p>
    <w:p w14:paraId="2BB538B3" w14:textId="00B6B593" w:rsidR="00A71C10" w:rsidRPr="00A71C10" w:rsidRDefault="00A71C10" w:rsidP="00A71C10">
      <w:pPr>
        <w:tabs>
          <w:tab w:val="left" w:pos="1627"/>
        </w:tabs>
        <w:rPr>
          <w:b/>
          <w:sz w:val="22"/>
          <w:u w:val="single"/>
        </w:rPr>
      </w:pPr>
      <w:r w:rsidRPr="00A71C10">
        <w:rPr>
          <w:b/>
          <w:sz w:val="22"/>
          <w:u w:val="single"/>
        </w:rPr>
        <w:lastRenderedPageBreak/>
        <w:t xml:space="preserve">Proposal </w:t>
      </w:r>
      <w:r w:rsidR="004615C0">
        <w:rPr>
          <w:b/>
          <w:sz w:val="22"/>
          <w:u w:val="single"/>
        </w:rPr>
        <w:t>7</w:t>
      </w:r>
      <w:r w:rsidRPr="00A71C10">
        <w:rPr>
          <w:b/>
          <w:sz w:val="22"/>
          <w:u w:val="single"/>
        </w:rPr>
        <w:t>:</w:t>
      </w:r>
    </w:p>
    <w:p w14:paraId="2B344D52" w14:textId="284F0182" w:rsidR="00A71C10" w:rsidRPr="00127EEF" w:rsidRDefault="00A71C10" w:rsidP="00A926A4">
      <w:pPr>
        <w:pStyle w:val="aff4"/>
        <w:numPr>
          <w:ilvl w:val="0"/>
          <w:numId w:val="21"/>
        </w:numPr>
        <w:tabs>
          <w:tab w:val="left" w:pos="1627"/>
        </w:tabs>
        <w:spacing w:after="160" w:line="259" w:lineRule="auto"/>
        <w:contextualSpacing w:val="0"/>
        <w:rPr>
          <w:b/>
          <w:sz w:val="22"/>
          <w:u w:val="single"/>
        </w:rPr>
      </w:pPr>
      <w:r w:rsidRPr="00127EEF">
        <w:rPr>
          <w:b/>
          <w:sz w:val="22"/>
          <w:u w:val="single"/>
        </w:rPr>
        <w:t>47-m6 is basic FG</w:t>
      </w:r>
      <w:r w:rsidR="00127EEF">
        <w:rPr>
          <w:b/>
          <w:sz w:val="22"/>
          <w:u w:val="single"/>
        </w:rPr>
        <w:t xml:space="preserve"> and</w:t>
      </w:r>
      <w:r w:rsidRPr="00127EEF">
        <w:rPr>
          <w:b/>
          <w:sz w:val="22"/>
          <w:u w:val="single"/>
        </w:rPr>
        <w:t xml:space="preserve"> depends on whether the unlicensed spectrum has an OCB constraint</w:t>
      </w:r>
    </w:p>
    <w:p w14:paraId="77FF3655" w14:textId="5C0F9F83" w:rsidR="0038145B" w:rsidRDefault="0038145B" w:rsidP="00A71C10">
      <w:pPr>
        <w:spacing w:before="180" w:line="276" w:lineRule="auto"/>
        <w:jc w:val="both"/>
        <w:rPr>
          <w:sz w:val="22"/>
        </w:rPr>
      </w:pPr>
    </w:p>
    <w:p w14:paraId="02D39A05" w14:textId="43A57221" w:rsidR="0038145B" w:rsidRDefault="0038145B" w:rsidP="0038145B">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m10</w:t>
      </w:r>
    </w:p>
    <w:p w14:paraId="2998E737" w14:textId="1B35BF79" w:rsidR="00A71C10" w:rsidRDefault="00A71C10" w:rsidP="00A71C10">
      <w:pPr>
        <w:spacing w:before="180" w:line="276" w:lineRule="auto"/>
        <w:jc w:val="both"/>
        <w:rPr>
          <w:sz w:val="22"/>
        </w:rPr>
      </w:pPr>
      <w:r>
        <w:rPr>
          <w:sz w:val="22"/>
        </w:rPr>
        <w:t>At RAN1#113, the FL proposed to add 47-m10 to indicate transmission and reception with contiguous RB. In our view, a</w:t>
      </w:r>
      <w:r w:rsidRPr="003B00CF">
        <w:rPr>
          <w:sz w:val="22"/>
        </w:rPr>
        <w:t xml:space="preserve"> new FG is needed to cover the contiguous RB transmission capability especially for handling the transmission over the guard bands between consecutive RB sets which will differentiate it from Rel-16 contiguous RB transmissions.</w:t>
      </w:r>
    </w:p>
    <w:p w14:paraId="7503A48C" w14:textId="7F426679" w:rsidR="00A71C10" w:rsidRPr="00A71C10" w:rsidRDefault="00A71C10" w:rsidP="00A71C10">
      <w:pPr>
        <w:tabs>
          <w:tab w:val="left" w:pos="1627"/>
        </w:tabs>
        <w:rPr>
          <w:b/>
          <w:sz w:val="22"/>
          <w:u w:val="single"/>
        </w:rPr>
      </w:pPr>
      <w:r w:rsidRPr="00A71C10">
        <w:rPr>
          <w:b/>
          <w:sz w:val="22"/>
          <w:u w:val="single"/>
        </w:rPr>
        <w:t>Proposal</w:t>
      </w:r>
      <w:r w:rsidR="004615C0">
        <w:rPr>
          <w:b/>
          <w:sz w:val="22"/>
          <w:u w:val="single"/>
        </w:rPr>
        <w:t xml:space="preserve"> 8</w:t>
      </w:r>
      <w:r w:rsidRPr="00A71C10">
        <w:rPr>
          <w:b/>
          <w:sz w:val="22"/>
          <w:u w:val="single"/>
        </w:rPr>
        <w:t xml:space="preserve">: </w:t>
      </w:r>
      <w:r w:rsidR="00CF7C6D">
        <w:rPr>
          <w:b/>
          <w:sz w:val="22"/>
          <w:u w:val="single"/>
        </w:rPr>
        <w:t>adopt 47-m10 as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537"/>
        <w:gridCol w:w="1988"/>
        <w:gridCol w:w="4094"/>
        <w:gridCol w:w="734"/>
        <w:gridCol w:w="496"/>
        <w:gridCol w:w="457"/>
        <w:gridCol w:w="823"/>
        <w:gridCol w:w="752"/>
        <w:gridCol w:w="562"/>
        <w:gridCol w:w="562"/>
        <w:gridCol w:w="562"/>
        <w:gridCol w:w="1685"/>
        <w:gridCol w:w="926"/>
      </w:tblGrid>
      <w:tr w:rsidR="00A71C10" w:rsidRPr="001500E0" w14:paraId="577E897C" w14:textId="77777777" w:rsidTr="00A926A4">
        <w:trPr>
          <w:trHeight w:val="20"/>
        </w:trPr>
        <w:tc>
          <w:tcPr>
            <w:tcW w:w="290" w:type="pct"/>
            <w:tcBorders>
              <w:top w:val="single" w:sz="4" w:space="0" w:color="auto"/>
              <w:left w:val="single" w:sz="4" w:space="0" w:color="auto"/>
              <w:bottom w:val="single" w:sz="4" w:space="0" w:color="auto"/>
              <w:right w:val="single" w:sz="4" w:space="0" w:color="auto"/>
            </w:tcBorders>
          </w:tcPr>
          <w:p w14:paraId="27CC9150" w14:textId="77777777" w:rsidR="00A71C10" w:rsidRPr="00F4466B" w:rsidRDefault="00A71C10" w:rsidP="00A926A4">
            <w:pPr>
              <w:pStyle w:val="TAL"/>
              <w:rPr>
                <w:rFonts w:ascii="Times New Roman" w:hAnsi="Times New Roman"/>
                <w:strike/>
                <w:szCs w:val="18"/>
                <w:lang w:eastAsia="ja-JP"/>
              </w:rPr>
            </w:pPr>
            <w:r w:rsidRPr="00F4466B">
              <w:rPr>
                <w:rFonts w:ascii="Times New Roman" w:hAnsi="Times New Roman"/>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tcPr>
          <w:p w14:paraId="6DEF66AD" w14:textId="77777777" w:rsidR="00A71C10" w:rsidRPr="00F4466B" w:rsidRDefault="00A71C10" w:rsidP="00A926A4">
            <w:pPr>
              <w:pStyle w:val="TAL"/>
              <w:rPr>
                <w:rFonts w:ascii="Times New Roman" w:hAnsi="Times New Roman"/>
                <w:szCs w:val="18"/>
                <w:lang w:eastAsia="ja-JP"/>
              </w:rPr>
            </w:pPr>
            <w:r w:rsidRPr="00F4466B">
              <w:rPr>
                <w:rFonts w:ascii="Times New Roman" w:hAnsi="Times New Roman"/>
                <w:szCs w:val="18"/>
                <w:lang w:eastAsia="ja-JP"/>
              </w:rPr>
              <w:t>47-m10</w:t>
            </w:r>
          </w:p>
        </w:tc>
        <w:tc>
          <w:tcPr>
            <w:tcW w:w="486" w:type="pct"/>
            <w:tcBorders>
              <w:top w:val="single" w:sz="4" w:space="0" w:color="auto"/>
              <w:left w:val="single" w:sz="4" w:space="0" w:color="auto"/>
              <w:bottom w:val="single" w:sz="4" w:space="0" w:color="auto"/>
              <w:right w:val="single" w:sz="4" w:space="0" w:color="auto"/>
            </w:tcBorders>
          </w:tcPr>
          <w:p w14:paraId="1442F908" w14:textId="77777777" w:rsidR="00A71C10" w:rsidRPr="00F4466B" w:rsidRDefault="00A71C10" w:rsidP="00A926A4">
            <w:pPr>
              <w:pStyle w:val="TAL"/>
              <w:rPr>
                <w:rFonts w:ascii="Times New Roman" w:hAnsi="Times New Roman"/>
                <w:strike/>
                <w:szCs w:val="18"/>
                <w:lang w:val="en-US"/>
              </w:rPr>
            </w:pPr>
            <w:r w:rsidRPr="00F4466B">
              <w:rPr>
                <w:rFonts w:ascii="Times New Roman" w:hAnsi="Times New Roman"/>
                <w:color w:val="000000" w:themeColor="text1"/>
                <w:szCs w:val="18"/>
              </w:rPr>
              <w:t>Transmission and reception with contiguous PSCCH/PSSCH/PSFCH waveform</w:t>
            </w:r>
          </w:p>
        </w:tc>
        <w:tc>
          <w:tcPr>
            <w:tcW w:w="1361" w:type="pct"/>
            <w:tcBorders>
              <w:top w:val="single" w:sz="4" w:space="0" w:color="auto"/>
              <w:left w:val="single" w:sz="4" w:space="0" w:color="auto"/>
              <w:bottom w:val="single" w:sz="4" w:space="0" w:color="auto"/>
              <w:right w:val="single" w:sz="4" w:space="0" w:color="auto"/>
            </w:tcBorders>
          </w:tcPr>
          <w:p w14:paraId="685856E2" w14:textId="77777777" w:rsidR="00A71C10" w:rsidRPr="00F4466B" w:rsidRDefault="00A71C10" w:rsidP="00A926A4">
            <w:pPr>
              <w:autoSpaceDE w:val="0"/>
              <w:autoSpaceDN w:val="0"/>
              <w:adjustRightInd w:val="0"/>
              <w:snapToGrid w:val="0"/>
              <w:spacing w:afterLines="50" w:after="120"/>
              <w:contextualSpacing/>
              <w:jc w:val="both"/>
              <w:rPr>
                <w:color w:val="000000" w:themeColor="text1"/>
                <w:sz w:val="18"/>
                <w:szCs w:val="18"/>
              </w:rPr>
            </w:pPr>
            <w:r w:rsidRPr="00F4466B">
              <w:rPr>
                <w:color w:val="000000" w:themeColor="text1"/>
                <w:sz w:val="18"/>
                <w:szCs w:val="18"/>
              </w:rPr>
              <w:t>1. Transmit using contiguous frequency domain resource allocation for PSCCH/PSSCH/PSFCH</w:t>
            </w:r>
          </w:p>
          <w:p w14:paraId="200A1809" w14:textId="77777777" w:rsidR="00A71C10" w:rsidRPr="00F4466B" w:rsidRDefault="00A71C10" w:rsidP="00A926A4">
            <w:pPr>
              <w:autoSpaceDE w:val="0"/>
              <w:autoSpaceDN w:val="0"/>
              <w:adjustRightInd w:val="0"/>
              <w:snapToGrid w:val="0"/>
              <w:spacing w:afterLines="50" w:after="120"/>
              <w:contextualSpacing/>
              <w:jc w:val="both"/>
              <w:rPr>
                <w:color w:val="000000" w:themeColor="text1"/>
                <w:sz w:val="18"/>
                <w:szCs w:val="18"/>
              </w:rPr>
            </w:pPr>
            <w:r w:rsidRPr="00F4466B">
              <w:rPr>
                <w:color w:val="000000" w:themeColor="text1"/>
                <w:sz w:val="18"/>
                <w:szCs w:val="18"/>
              </w:rPr>
              <w:t>2. Receive using contiguous frequency domain resource allocation for PSCCH/PSSCH/PSFCH if the UE supports SL reception.</w:t>
            </w:r>
          </w:p>
        </w:tc>
        <w:tc>
          <w:tcPr>
            <w:tcW w:w="269" w:type="pct"/>
            <w:tcBorders>
              <w:top w:val="single" w:sz="4" w:space="0" w:color="auto"/>
              <w:left w:val="single" w:sz="4" w:space="0" w:color="auto"/>
              <w:bottom w:val="single" w:sz="4" w:space="0" w:color="auto"/>
              <w:right w:val="single" w:sz="4" w:space="0" w:color="auto"/>
            </w:tcBorders>
          </w:tcPr>
          <w:p w14:paraId="3E48D561" w14:textId="77777777" w:rsidR="00A71C10" w:rsidRPr="00F4466B" w:rsidRDefault="00A71C10" w:rsidP="00A926A4">
            <w:pPr>
              <w:pStyle w:val="TAL"/>
              <w:rPr>
                <w:rFonts w:ascii="Times New Roman" w:eastAsia="맑은 고딕" w:hAnsi="Times New Roman"/>
                <w:strike/>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0B2EC85A" w14:textId="77777777" w:rsidR="00A71C10" w:rsidRPr="00F4466B" w:rsidRDefault="00A71C10" w:rsidP="00A926A4">
            <w:pPr>
              <w:pStyle w:val="TAL"/>
              <w:rPr>
                <w:rFonts w:ascii="Times New Roman" w:eastAsia="맑은 고딕" w:hAnsi="Times New Roman"/>
                <w:strike/>
                <w:szCs w:val="18"/>
                <w:lang w:eastAsia="ko-KR"/>
              </w:rPr>
            </w:pPr>
            <w:r w:rsidRPr="00F4466B">
              <w:rPr>
                <w:rFonts w:ascii="Times New Roman" w:eastAsia="맑은 고딕" w:hAnsi="Times New Roman"/>
                <w:szCs w:val="18"/>
                <w:lang w:eastAsia="ko-KR"/>
              </w:rPr>
              <w:t>Yes</w:t>
            </w:r>
          </w:p>
        </w:tc>
        <w:tc>
          <w:tcPr>
            <w:tcW w:w="185" w:type="pct"/>
            <w:tcBorders>
              <w:top w:val="single" w:sz="4" w:space="0" w:color="auto"/>
              <w:left w:val="single" w:sz="4" w:space="0" w:color="auto"/>
              <w:bottom w:val="single" w:sz="4" w:space="0" w:color="auto"/>
              <w:right w:val="single" w:sz="4" w:space="0" w:color="auto"/>
            </w:tcBorders>
          </w:tcPr>
          <w:p w14:paraId="1CC8DD92" w14:textId="77777777" w:rsidR="00A71C10" w:rsidRPr="00F4466B" w:rsidRDefault="00A71C10" w:rsidP="00A926A4">
            <w:pPr>
              <w:pStyle w:val="TAL"/>
              <w:rPr>
                <w:rFonts w:ascii="Times New Roman" w:eastAsia="맑은 고딕" w:hAnsi="Times New Roman"/>
                <w:strike/>
                <w:szCs w:val="18"/>
                <w:lang w:eastAsia="ko-KR"/>
              </w:rPr>
            </w:pPr>
            <w:r w:rsidRPr="00F4466B">
              <w:rPr>
                <w:rFonts w:ascii="Times New Roman" w:eastAsia="맑은 고딕" w:hAnsi="Times New Roman"/>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60E8D858" w14:textId="77777777" w:rsidR="00A71C10" w:rsidRPr="00F4466B" w:rsidRDefault="00A71C10" w:rsidP="00A926A4">
            <w:pPr>
              <w:pStyle w:val="TAL"/>
              <w:rPr>
                <w:rFonts w:ascii="Times New Roman" w:eastAsia="맑은 고딕" w:hAnsi="Times New Roman"/>
                <w:strike/>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5FC08B8C" w14:textId="77777777" w:rsidR="00A71C10" w:rsidRPr="00F4466B" w:rsidRDefault="00A71C10" w:rsidP="00A926A4">
            <w:pPr>
              <w:pStyle w:val="TAL"/>
              <w:rPr>
                <w:rFonts w:ascii="Times New Roman" w:eastAsia="맑은 고딕" w:hAnsi="Times New Roman"/>
                <w:strike/>
                <w:szCs w:val="18"/>
                <w:lang w:eastAsia="ko-KR"/>
              </w:rPr>
            </w:pPr>
            <w:r w:rsidRPr="00F4466B">
              <w:rPr>
                <w:rFonts w:ascii="Times New Roman" w:eastAsia="맑은 고딕" w:hAnsi="Times New Roman"/>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78B6630E" w14:textId="77777777" w:rsidR="00A71C10" w:rsidRPr="00F4466B" w:rsidRDefault="00A71C10" w:rsidP="00A926A4">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08031131" w14:textId="77777777" w:rsidR="00A71C10" w:rsidRPr="00F4466B" w:rsidRDefault="00A71C10" w:rsidP="00A926A4">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78B73713" w14:textId="77777777" w:rsidR="00A71C10" w:rsidRPr="00F4466B" w:rsidRDefault="00A71C10" w:rsidP="00A926A4">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27C8CF89" w14:textId="77777777" w:rsidR="00A71C10" w:rsidRPr="00F4466B" w:rsidRDefault="00A71C10" w:rsidP="00A926A4">
            <w:pPr>
              <w:pStyle w:val="TAL"/>
              <w:rPr>
                <w:rFonts w:ascii="Times New Roman" w:hAnsi="Times New Roman"/>
                <w:strike/>
                <w:szCs w:val="18"/>
                <w:lang w:val="en-US"/>
              </w:rPr>
            </w:pPr>
          </w:p>
        </w:tc>
        <w:tc>
          <w:tcPr>
            <w:tcW w:w="280" w:type="pct"/>
            <w:tcBorders>
              <w:top w:val="single" w:sz="4" w:space="0" w:color="auto"/>
              <w:left w:val="single" w:sz="4" w:space="0" w:color="auto"/>
              <w:bottom w:val="single" w:sz="4" w:space="0" w:color="auto"/>
              <w:right w:val="single" w:sz="4" w:space="0" w:color="auto"/>
            </w:tcBorders>
          </w:tcPr>
          <w:p w14:paraId="5DCE8985" w14:textId="77777777" w:rsidR="00A71C10" w:rsidRPr="00F4466B" w:rsidRDefault="00A71C10" w:rsidP="00A926A4">
            <w:pPr>
              <w:pStyle w:val="TAL"/>
              <w:rPr>
                <w:rFonts w:ascii="Times New Roman" w:hAnsi="Times New Roman"/>
                <w:strike/>
                <w:szCs w:val="18"/>
                <w:lang w:eastAsia="ja-JP"/>
              </w:rPr>
            </w:pPr>
            <w:r w:rsidRPr="00F4466B">
              <w:rPr>
                <w:rFonts w:ascii="Times New Roman" w:hAnsi="Times New Roman"/>
                <w:szCs w:val="18"/>
                <w:lang w:eastAsia="ja-JP"/>
              </w:rPr>
              <w:t>Optional with capability signalling</w:t>
            </w:r>
          </w:p>
        </w:tc>
      </w:tr>
    </w:tbl>
    <w:p w14:paraId="73C5A4A2" w14:textId="77777777" w:rsidR="00A71C10" w:rsidRDefault="00A71C10" w:rsidP="00A71C10">
      <w:pPr>
        <w:tabs>
          <w:tab w:val="left" w:pos="1627"/>
        </w:tabs>
        <w:rPr>
          <w:sz w:val="22"/>
        </w:rPr>
      </w:pPr>
    </w:p>
    <w:p w14:paraId="24688142" w14:textId="77777777" w:rsidR="00E232D2" w:rsidRPr="005E50FB" w:rsidRDefault="00E232D2" w:rsidP="004018C6">
      <w:pPr>
        <w:pStyle w:val="Style1"/>
        <w:pBdr>
          <w:bottom w:val="single" w:sz="6" w:space="1" w:color="auto"/>
        </w:pBdr>
        <w:spacing w:after="0" w:afterAutospacing="0" w:line="240" w:lineRule="auto"/>
        <w:ind w:firstLine="0"/>
        <w:rPr>
          <w:u w:val="single"/>
        </w:rPr>
      </w:pPr>
    </w:p>
    <w:p w14:paraId="41C5803E" w14:textId="5C809DFB" w:rsidR="00EE15C0" w:rsidRDefault="006D6A41" w:rsidP="00EE15C0">
      <w:pPr>
        <w:pStyle w:val="1"/>
        <w:spacing w:before="120" w:after="120"/>
        <w:rPr>
          <w:lang w:val="en-US" w:eastAsia="ko-KR"/>
        </w:rPr>
      </w:pPr>
      <w:r>
        <w:rPr>
          <w:lang w:val="en-US" w:eastAsia="ko-KR"/>
        </w:rPr>
        <w:t>Coexistence</w:t>
      </w:r>
    </w:p>
    <w:p w14:paraId="3458EFF0" w14:textId="1B863179" w:rsidR="003649DF" w:rsidRPr="005E50FB" w:rsidRDefault="00DA280F" w:rsidP="005E50FB">
      <w:pPr>
        <w:spacing w:line="276" w:lineRule="auto"/>
        <w:jc w:val="both"/>
        <w:rPr>
          <w:b/>
          <w:i/>
          <w:u w:val="single"/>
          <w:lang w:eastAsia="ko-KR"/>
        </w:rPr>
      </w:pPr>
      <w:r>
        <w:rPr>
          <w:b/>
          <w:i/>
          <w:u w:val="single"/>
          <w:lang w:eastAsia="ko-KR"/>
        </w:rPr>
        <w:t>UE RX-TX time difference</w:t>
      </w:r>
    </w:p>
    <w:p w14:paraId="1C9D9774" w14:textId="77777777" w:rsidR="00A71C10" w:rsidRDefault="00A71C10" w:rsidP="00A71C10">
      <w:pPr>
        <w:spacing w:afterLines="50" w:after="120"/>
        <w:jc w:val="both"/>
        <w:rPr>
          <w:sz w:val="22"/>
        </w:rPr>
      </w:pPr>
      <w:r>
        <w:rPr>
          <w:sz w:val="22"/>
        </w:rPr>
        <w:t>For co-channel coexistence, the main feature group is 47-s1. It indicates whether dynamic sharing is possible. In our view, for this feature:</w:t>
      </w:r>
    </w:p>
    <w:p w14:paraId="0223442E" w14:textId="77777777" w:rsidR="00A71C10" w:rsidRPr="005A1C40" w:rsidRDefault="00A71C10" w:rsidP="006C3243">
      <w:pPr>
        <w:pStyle w:val="aff4"/>
        <w:numPr>
          <w:ilvl w:val="0"/>
          <w:numId w:val="22"/>
        </w:numPr>
        <w:spacing w:afterLines="50" w:after="120" w:line="259" w:lineRule="auto"/>
        <w:contextualSpacing w:val="0"/>
        <w:jc w:val="both"/>
        <w:rPr>
          <w:sz w:val="22"/>
        </w:rPr>
      </w:pPr>
      <w:r>
        <w:rPr>
          <w:sz w:val="22"/>
        </w:rPr>
        <w:t>The supported SCS should be 15kHz, 30kHz or both. 30kHz is an important deployment case, thus should not be excluded.</w:t>
      </w:r>
    </w:p>
    <w:p w14:paraId="15614AC6" w14:textId="5B23A594" w:rsidR="00A71C10" w:rsidRPr="000B28EA" w:rsidRDefault="00A71C10" w:rsidP="000B28EA">
      <w:pPr>
        <w:spacing w:before="180" w:line="276" w:lineRule="auto"/>
        <w:jc w:val="both"/>
        <w:rPr>
          <w:b/>
          <w:sz w:val="22"/>
          <w:u w:val="single"/>
        </w:rPr>
      </w:pPr>
      <w:r w:rsidRPr="000B28EA">
        <w:rPr>
          <w:b/>
          <w:sz w:val="22"/>
          <w:u w:val="single"/>
        </w:rPr>
        <w:t>Pr</w:t>
      </w:r>
      <w:r w:rsidR="00CF7C6D">
        <w:rPr>
          <w:b/>
          <w:sz w:val="22"/>
          <w:u w:val="single"/>
        </w:rPr>
        <w:t xml:space="preserve">oposal </w:t>
      </w:r>
      <w:r w:rsidR="004615C0">
        <w:rPr>
          <w:b/>
          <w:sz w:val="22"/>
          <w:u w:val="single"/>
        </w:rPr>
        <w:t>9</w:t>
      </w:r>
      <w:r w:rsidR="00CF7C6D">
        <w:rPr>
          <w:b/>
          <w:sz w:val="22"/>
          <w:u w:val="single"/>
        </w:rPr>
        <w:t>: adopt 47-s1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56"/>
        <w:gridCol w:w="1982"/>
        <w:gridCol w:w="2107"/>
        <w:gridCol w:w="809"/>
        <w:gridCol w:w="659"/>
        <w:gridCol w:w="782"/>
        <w:gridCol w:w="1170"/>
        <w:gridCol w:w="918"/>
        <w:gridCol w:w="872"/>
        <w:gridCol w:w="872"/>
        <w:gridCol w:w="912"/>
        <w:gridCol w:w="1450"/>
        <w:gridCol w:w="1189"/>
      </w:tblGrid>
      <w:tr w:rsidR="004E7E95" w:rsidRPr="00263855" w14:paraId="4C40A539" w14:textId="77777777" w:rsidTr="004E7E95">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507E588F" w14:textId="03B1D5D6" w:rsidR="004E7E95" w:rsidRPr="004E7E95" w:rsidRDefault="004E7E95" w:rsidP="004E7E95">
            <w:pPr>
              <w:pStyle w:val="TAL"/>
              <w:rPr>
                <w:rFonts w:ascii="Times New Roman" w:hAnsi="Times New Roman"/>
                <w:color w:val="000000" w:themeColor="text1"/>
                <w:szCs w:val="18"/>
                <w:lang w:val="nl-NL" w:eastAsia="ja-JP"/>
              </w:rPr>
            </w:pPr>
            <w:r w:rsidRPr="004E7E95">
              <w:rPr>
                <w:rFonts w:ascii="Times New Roman" w:eastAsia="MS Mincho" w:hAnsi="Times New Roman"/>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A183C7E" w14:textId="39C5F78B" w:rsidR="004E7E95" w:rsidRPr="004E7E95" w:rsidRDefault="004E7E95" w:rsidP="004E7E95">
            <w:pPr>
              <w:pStyle w:val="TAL"/>
              <w:rPr>
                <w:rFonts w:ascii="Times New Roman" w:eastAsia="MS Mincho" w:hAnsi="Times New Roman"/>
                <w:color w:val="000000" w:themeColor="text1"/>
                <w:szCs w:val="18"/>
                <w:lang w:eastAsia="ja-JP"/>
              </w:rPr>
            </w:pPr>
            <w:r w:rsidRPr="004E7E95">
              <w:rPr>
                <w:rFonts w:ascii="Times New Roman" w:eastAsia="MS Mincho" w:hAnsi="Times New Roman"/>
                <w:szCs w:val="18"/>
                <w:lang w:eastAsia="ja-JP"/>
              </w:rPr>
              <w:t>47-s1</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2ED57FBF" w14:textId="44276C14" w:rsidR="004E7E95" w:rsidRPr="004E7E95" w:rsidRDefault="004E7E95" w:rsidP="004E7E95">
            <w:pPr>
              <w:pStyle w:val="TAL"/>
              <w:rPr>
                <w:rFonts w:ascii="Times New Roman" w:eastAsia="SimSun" w:hAnsi="Times New Roman"/>
                <w:color w:val="000000" w:themeColor="text1"/>
                <w:szCs w:val="18"/>
                <w:lang w:eastAsia="zh-CN"/>
              </w:rPr>
            </w:pPr>
            <w:r w:rsidRPr="004E7E95">
              <w:rPr>
                <w:rFonts w:ascii="Times New Roman" w:eastAsia="Yu Mincho" w:hAnsi="Times New Roman"/>
                <w:szCs w:val="18"/>
                <w:lang w:val="en-US" w:eastAsia="ja-JP"/>
              </w:rPr>
              <w:t xml:space="preserve">Transmission using dynamic resource pool sharing </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78D2DFD8" w14:textId="77777777" w:rsidR="004E7E95" w:rsidRPr="004E7E95" w:rsidRDefault="004E7E95" w:rsidP="004E7E95">
            <w:pPr>
              <w:spacing w:line="259" w:lineRule="auto"/>
              <w:rPr>
                <w:rFonts w:eastAsia="MS Gothic"/>
                <w:sz w:val="18"/>
                <w:szCs w:val="18"/>
                <w:lang w:eastAsia="ja-JP"/>
              </w:rPr>
            </w:pPr>
            <w:r w:rsidRPr="004E7E95">
              <w:rPr>
                <w:rFonts w:eastAsia="MS Gothic"/>
                <w:sz w:val="18"/>
                <w:szCs w:val="18"/>
                <w:lang w:eastAsia="ja-JP"/>
              </w:rPr>
              <w:t>1) Avoidance of NR PSCCH/PSSCH/PSFCH overlapping with EUTRA SL resources in dynamic resource pool sharing using LTE sidelink resource reservation information in NR mode2 resource (re)selection</w:t>
            </w:r>
          </w:p>
          <w:p w14:paraId="4CE25648" w14:textId="77777777" w:rsidR="004E7E95" w:rsidRPr="004E7E95" w:rsidRDefault="004E7E95" w:rsidP="004E7E95">
            <w:pPr>
              <w:spacing w:line="259" w:lineRule="auto"/>
              <w:rPr>
                <w:rFonts w:eastAsia="MS Gothic"/>
                <w:sz w:val="18"/>
                <w:szCs w:val="18"/>
                <w:lang w:eastAsia="ja-JP"/>
              </w:rPr>
            </w:pPr>
            <w:r w:rsidRPr="004E7E95">
              <w:rPr>
                <w:rFonts w:eastAsia="MS Gothic"/>
                <w:sz w:val="18"/>
                <w:szCs w:val="18"/>
                <w:lang w:eastAsia="ja-JP"/>
              </w:rPr>
              <w:t>2) UE supports NR PSCCH/PSSCH/</w:t>
            </w:r>
            <w:r w:rsidRPr="004E7E95">
              <w:rPr>
                <w:rFonts w:eastAsia="MS Gothic"/>
                <w:sz w:val="18"/>
                <w:szCs w:val="18"/>
                <w:highlight w:val="yellow"/>
                <w:lang w:eastAsia="ja-JP"/>
              </w:rPr>
              <w:t>[</w:t>
            </w:r>
            <w:r w:rsidRPr="004E7E95">
              <w:rPr>
                <w:rFonts w:eastAsia="SimSun"/>
                <w:sz w:val="18"/>
                <w:szCs w:val="18"/>
                <w:highlight w:val="yellow"/>
                <w:lang w:eastAsia="zh-CN"/>
              </w:rPr>
              <w:t>PSFCH]</w:t>
            </w:r>
            <w:r w:rsidRPr="004E7E95">
              <w:rPr>
                <w:rFonts w:eastAsia="MS Gothic"/>
                <w:color w:val="FF0000"/>
                <w:sz w:val="18"/>
                <w:szCs w:val="18"/>
                <w:lang w:eastAsia="ja-JP"/>
              </w:rPr>
              <w:t xml:space="preserve"> </w:t>
            </w:r>
            <w:r w:rsidRPr="004E7E95">
              <w:rPr>
                <w:rFonts w:eastAsia="MS Gothic"/>
                <w:sz w:val="18"/>
                <w:szCs w:val="18"/>
                <w:lang w:eastAsia="ja-JP"/>
              </w:rPr>
              <w:t xml:space="preserve">TXs in 15kHz and/or 30kHz SCSs. Candidate value sets: </w:t>
            </w:r>
            <w:r w:rsidRPr="000C47DE">
              <w:rPr>
                <w:rFonts w:eastAsia="MS Gothic"/>
                <w:sz w:val="18"/>
                <w:szCs w:val="18"/>
                <w:lang w:eastAsia="ja-JP"/>
              </w:rPr>
              <w:t>{</w:t>
            </w:r>
            <w:r w:rsidRPr="000C47DE">
              <w:rPr>
                <w:rFonts w:eastAsia="MS Gothic"/>
                <w:strike/>
                <w:sz w:val="18"/>
                <w:szCs w:val="18"/>
                <w:lang w:eastAsia="ja-JP"/>
              </w:rPr>
              <w:t>[</w:t>
            </w:r>
            <w:r w:rsidRPr="000C47DE">
              <w:rPr>
                <w:rFonts w:eastAsia="MS Gothic"/>
                <w:sz w:val="18"/>
                <w:szCs w:val="18"/>
                <w:lang w:eastAsia="ja-JP"/>
              </w:rPr>
              <w:t>15KHz, 30kHz, both</w:t>
            </w:r>
            <w:r w:rsidRPr="000C47DE">
              <w:rPr>
                <w:rFonts w:eastAsia="MS Gothic"/>
                <w:strike/>
                <w:sz w:val="18"/>
                <w:szCs w:val="18"/>
                <w:lang w:eastAsia="ja-JP"/>
              </w:rPr>
              <w:t>]</w:t>
            </w:r>
            <w:r w:rsidRPr="000C47DE">
              <w:rPr>
                <w:rFonts w:eastAsia="MS Gothic"/>
                <w:sz w:val="18"/>
                <w:szCs w:val="18"/>
                <w:lang w:eastAsia="ja-JP"/>
              </w:rPr>
              <w:t>}</w:t>
            </w:r>
          </w:p>
          <w:p w14:paraId="4F929149" w14:textId="2214E8E4" w:rsidR="004E7E95" w:rsidRPr="004E7E95" w:rsidRDefault="004E7E95" w:rsidP="004E7E95">
            <w:pPr>
              <w:spacing w:after="0"/>
              <w:rPr>
                <w:color w:val="000000" w:themeColor="text1"/>
                <w:sz w:val="18"/>
                <w:szCs w:val="18"/>
              </w:rPr>
            </w:pPr>
            <w:r w:rsidRPr="004E7E95">
              <w:rPr>
                <w:rFonts w:eastAsia="MS Gothic"/>
                <w:sz w:val="18"/>
                <w:szCs w:val="18"/>
                <w:highlight w:val="yellow"/>
                <w:lang w:eastAsia="ja-JP"/>
              </w:rPr>
              <w:t>FFS Rx capability including supported SCS</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85FDB22" w14:textId="3CA24F08" w:rsidR="004E7E95" w:rsidRPr="004E7E95" w:rsidRDefault="004E7E95" w:rsidP="004E7E95">
            <w:pPr>
              <w:pStyle w:val="TAL"/>
              <w:rPr>
                <w:rFonts w:ascii="Times New Roman" w:eastAsia="MS Mincho" w:hAnsi="Times New Roman"/>
                <w:strike/>
                <w:color w:val="000000" w:themeColor="text1"/>
                <w:szCs w:val="18"/>
                <w:lang w:eastAsia="ja-JP"/>
              </w:rPr>
            </w:pPr>
            <w:r w:rsidRPr="004E7E95">
              <w:rPr>
                <w:rFonts w:ascii="Times New Roman" w:eastAsia="MS Mincho" w:hAnsi="Times New Roman"/>
                <w:szCs w:val="18"/>
                <w:highlight w:val="yellow"/>
                <w:lang w:val="en-US" w:eastAsia="ja-JP"/>
              </w:rPr>
              <w:t>[15-3, 15-6,</w:t>
            </w:r>
            <w:r w:rsidRPr="004E7E95">
              <w:rPr>
                <w:rFonts w:ascii="Times New Roman" w:eastAsia="MS Gothic" w:hAnsi="Times New Roman"/>
                <w:szCs w:val="18"/>
                <w:highlight w:val="yellow"/>
                <w:lang w:val="en-US" w:eastAsia="ja-JP"/>
              </w:rPr>
              <w:t xml:space="preserve"> 15-11</w:t>
            </w:r>
            <w:r w:rsidRPr="004E7E95">
              <w:rPr>
                <w:rFonts w:ascii="Times New Roman" w:eastAsia="MS Mincho" w:hAnsi="Times New Roman"/>
                <w:szCs w:val="18"/>
                <w:highlight w:val="yellow"/>
                <w:lang w:val="en-US" w:eastAsia="ja-JP"/>
              </w:rPr>
              <w:t>]</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1EB065C" w14:textId="39BEB03C" w:rsidR="004E7E95" w:rsidRPr="004E7E95" w:rsidRDefault="004E7E95" w:rsidP="004E7E95">
            <w:pPr>
              <w:pStyle w:val="TAL"/>
              <w:rPr>
                <w:rFonts w:ascii="Times New Roman" w:eastAsia="SimSun" w:hAnsi="Times New Roman"/>
                <w:color w:val="000000" w:themeColor="text1"/>
                <w:szCs w:val="18"/>
                <w:lang w:eastAsia="zh-CN"/>
              </w:rPr>
            </w:pPr>
            <w:r w:rsidRPr="004E7E95">
              <w:rPr>
                <w:rFonts w:ascii="Times New Roman" w:eastAsia="SimSun" w:hAnsi="Times New Roman"/>
                <w:strike/>
                <w:color w:val="FF0000"/>
                <w:szCs w:val="18"/>
                <w:lang w:eastAsia="zh-CN"/>
              </w:rPr>
              <w:t>[</w:t>
            </w:r>
            <w:r w:rsidRPr="004E7E95">
              <w:rPr>
                <w:rFonts w:ascii="Times New Roman" w:eastAsia="SimSun" w:hAnsi="Times New Roman"/>
                <w:szCs w:val="18"/>
                <w:lang w:eastAsia="zh-CN"/>
              </w:rPr>
              <w:t>Yes</w:t>
            </w:r>
            <w:r w:rsidRPr="004E7E95">
              <w:rPr>
                <w:rFonts w:ascii="Times New Roman" w:eastAsia="SimSun" w:hAnsi="Times New Roman"/>
                <w:strike/>
                <w:color w:val="FF0000"/>
                <w:szCs w:val="18"/>
                <w:lang w:eastAsia="zh-CN"/>
              </w:rPr>
              <w:t>]</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05FD35C" w14:textId="1FBA7D79" w:rsidR="004E7E95" w:rsidRPr="004E7E95" w:rsidRDefault="004E7E95" w:rsidP="004E7E95">
            <w:pPr>
              <w:pStyle w:val="TAL"/>
              <w:rPr>
                <w:rFonts w:ascii="Times New Roman" w:hAnsi="Times New Roman"/>
                <w:color w:val="000000" w:themeColor="text1"/>
                <w:szCs w:val="18"/>
                <w:lang w:eastAsia="ja-JP"/>
              </w:rPr>
            </w:pPr>
            <w:r w:rsidRPr="004E7E95">
              <w:rPr>
                <w:rFonts w:ascii="Times New Roman" w:eastAsia="MS Mincho" w:hAnsi="Times New Roman"/>
                <w:szCs w:val="18"/>
                <w:lang w:eastAsia="ja-JP"/>
              </w:rPr>
              <w:t>No</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73C4564" w14:textId="77777777" w:rsidR="004E7E95" w:rsidRPr="004E7E95" w:rsidRDefault="004E7E95" w:rsidP="004E7E95">
            <w:pPr>
              <w:pStyle w:val="TAL"/>
              <w:rPr>
                <w:rFonts w:ascii="Times New Roman" w:eastAsia="SimSun" w:hAnsi="Times New Roman"/>
                <w:color w:val="000000" w:themeColor="text1"/>
                <w:szCs w:val="18"/>
                <w:lang w:val="en-US"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E3EE66C" w14:textId="67868D3F" w:rsidR="004E7E95" w:rsidRPr="004E7E95" w:rsidRDefault="004E7E95" w:rsidP="004E7E95">
            <w:pPr>
              <w:pStyle w:val="TAL"/>
              <w:rPr>
                <w:rFonts w:ascii="Times New Roman" w:eastAsia="SimSun" w:hAnsi="Times New Roman"/>
                <w:color w:val="000000" w:themeColor="text1"/>
                <w:szCs w:val="18"/>
                <w:lang w:eastAsia="zh-CN"/>
              </w:rPr>
            </w:pPr>
            <w:r w:rsidRPr="004E7E95">
              <w:rPr>
                <w:rFonts w:ascii="Times New Roman" w:eastAsia="SimSun" w:hAnsi="Times New Roman"/>
                <w:szCs w:val="18"/>
                <w:highlight w:val="yellow"/>
                <w:lang w:eastAsia="zh-CN"/>
              </w:rPr>
              <w:t>[Per band]</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E1A6F95" w14:textId="17B291EE" w:rsidR="004E7E95" w:rsidRPr="004E7E95" w:rsidRDefault="004E7E95" w:rsidP="004E7E95">
            <w:pPr>
              <w:pStyle w:val="TAL"/>
              <w:rPr>
                <w:rFonts w:ascii="Times New Roman" w:hAnsi="Times New Roman"/>
                <w:color w:val="000000" w:themeColor="text1"/>
                <w:szCs w:val="18"/>
                <w:lang w:eastAsia="ja-JP"/>
              </w:rPr>
            </w:pPr>
            <w:r w:rsidRPr="004E7E95">
              <w:rPr>
                <w:rFonts w:ascii="Times New Roman" w:eastAsia="MS Mincho" w:hAnsi="Times New Roman"/>
                <w:szCs w:val="18"/>
                <w:lang w:val="en-US"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737A9BC" w14:textId="4813B365" w:rsidR="004E7E95" w:rsidRPr="004E7E95" w:rsidRDefault="004E7E95" w:rsidP="004E7E95">
            <w:pPr>
              <w:pStyle w:val="TAL"/>
              <w:rPr>
                <w:rFonts w:ascii="Times New Roman" w:hAnsi="Times New Roman"/>
                <w:color w:val="000000" w:themeColor="text1"/>
                <w:szCs w:val="18"/>
                <w:lang w:eastAsia="ja-JP"/>
              </w:rPr>
            </w:pPr>
            <w:r w:rsidRPr="004E7E95">
              <w:rPr>
                <w:rFonts w:ascii="Times New Roman" w:eastAsia="MS Mincho" w:hAnsi="Times New Roman"/>
                <w:szCs w:val="18"/>
                <w:lang w:val="en-US"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D77357C" w14:textId="77777777" w:rsidR="004E7E95" w:rsidRPr="004E7E95" w:rsidRDefault="004E7E95" w:rsidP="004E7E95">
            <w:pPr>
              <w:pStyle w:val="TAL"/>
              <w:rPr>
                <w:rFonts w:ascii="Times New Roman" w:hAnsi="Times New Roman"/>
                <w:color w:val="000000" w:themeColor="text1"/>
                <w:szCs w:val="18"/>
                <w:lang w:eastAsia="ja-JP"/>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BC544E8" w14:textId="77777777" w:rsidR="004E7E95" w:rsidRPr="004E7E95" w:rsidRDefault="004E7E95" w:rsidP="004E7E95">
            <w:pPr>
              <w:keepNext/>
              <w:keepLines/>
              <w:spacing w:line="259" w:lineRule="auto"/>
              <w:rPr>
                <w:rFonts w:eastAsia="MS Mincho"/>
                <w:strike/>
                <w:color w:val="FF0000"/>
                <w:sz w:val="18"/>
                <w:szCs w:val="18"/>
                <w:lang w:eastAsia="ja-JP"/>
              </w:rPr>
            </w:pPr>
            <w:r w:rsidRPr="004E7E95">
              <w:rPr>
                <w:rFonts w:eastAsia="MS Mincho"/>
                <w:strike/>
                <w:color w:val="FF0000"/>
                <w:sz w:val="18"/>
                <w:szCs w:val="18"/>
                <w:lang w:eastAsia="ja-JP"/>
              </w:rPr>
              <w:t>[This is the basic FG for LTE/NR sidelink co-channel coexistence.]</w:t>
            </w:r>
          </w:p>
          <w:p w14:paraId="69F14648" w14:textId="77777777" w:rsidR="004E7E95" w:rsidRPr="004E7E95" w:rsidRDefault="004E7E95" w:rsidP="004E7E95">
            <w:pPr>
              <w:keepNext/>
              <w:keepLines/>
              <w:spacing w:line="259" w:lineRule="auto"/>
              <w:rPr>
                <w:rFonts w:eastAsia="MS Mincho"/>
                <w:sz w:val="18"/>
                <w:szCs w:val="18"/>
                <w:lang w:eastAsia="ja-JP"/>
              </w:rPr>
            </w:pPr>
          </w:p>
          <w:p w14:paraId="4DA419D8" w14:textId="6822155D" w:rsidR="004E7E95" w:rsidRPr="004E7E95" w:rsidRDefault="004E7E95" w:rsidP="004E7E95">
            <w:pPr>
              <w:pStyle w:val="TAL"/>
              <w:rPr>
                <w:rFonts w:ascii="Times New Roman" w:hAnsi="Times New Roman"/>
                <w:color w:val="000000" w:themeColor="text1"/>
                <w:szCs w:val="18"/>
              </w:rPr>
            </w:pPr>
            <w:r w:rsidRPr="004E7E95">
              <w:rPr>
                <w:rFonts w:ascii="Times New Roman" w:eastAsia="MS Mincho" w:hAnsi="Times New Roman"/>
                <w:szCs w:val="18"/>
                <w:highlight w:val="yellow"/>
                <w:lang w:val="en-US" w:eastAsia="ja-JP"/>
              </w:rPr>
              <w:t>[UE supports EUTRA mode 4 SL in the same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A7F8E2C" w14:textId="77777777" w:rsidR="004E7E95" w:rsidRPr="004E7E95" w:rsidRDefault="004E7E95" w:rsidP="004E7E95">
            <w:pPr>
              <w:keepNext/>
              <w:keepLines/>
              <w:spacing w:line="259" w:lineRule="auto"/>
              <w:rPr>
                <w:rFonts w:eastAsia="MS Mincho"/>
                <w:sz w:val="18"/>
                <w:szCs w:val="18"/>
                <w:lang w:eastAsia="ja-JP"/>
              </w:rPr>
            </w:pPr>
            <w:r w:rsidRPr="004E7E95">
              <w:rPr>
                <w:rFonts w:eastAsia="MS Mincho"/>
                <w:strike/>
                <w:color w:val="FF0000"/>
                <w:sz w:val="18"/>
                <w:szCs w:val="18"/>
                <w:lang w:eastAsia="ja-JP"/>
              </w:rPr>
              <w:t>[</w:t>
            </w:r>
            <w:r w:rsidRPr="004E7E95">
              <w:rPr>
                <w:rFonts w:eastAsia="MS Mincho"/>
                <w:sz w:val="18"/>
                <w:szCs w:val="18"/>
                <w:lang w:eastAsia="ja-JP"/>
              </w:rPr>
              <w:t>Optional with capability signalling</w:t>
            </w:r>
            <w:r w:rsidRPr="004E7E95">
              <w:rPr>
                <w:rFonts w:eastAsia="MS Mincho"/>
                <w:strike/>
                <w:color w:val="FF0000"/>
                <w:sz w:val="18"/>
                <w:szCs w:val="18"/>
                <w:lang w:eastAsia="ja-JP"/>
              </w:rPr>
              <w:t>]</w:t>
            </w:r>
          </w:p>
          <w:p w14:paraId="5A7DE6DB" w14:textId="77777777" w:rsidR="004E7E95" w:rsidRPr="004E7E95" w:rsidRDefault="004E7E95" w:rsidP="004E7E95">
            <w:pPr>
              <w:keepNext/>
              <w:keepLines/>
              <w:spacing w:line="259" w:lineRule="auto"/>
              <w:rPr>
                <w:rFonts w:eastAsia="MS Mincho"/>
                <w:sz w:val="18"/>
                <w:szCs w:val="18"/>
                <w:lang w:eastAsia="ja-JP"/>
              </w:rPr>
            </w:pPr>
          </w:p>
          <w:p w14:paraId="4FF02ECF" w14:textId="2B0E343B" w:rsidR="004E7E95" w:rsidRPr="004E7E95" w:rsidRDefault="004E7E95" w:rsidP="004E7E95">
            <w:pPr>
              <w:pStyle w:val="TAL"/>
              <w:rPr>
                <w:rFonts w:ascii="Times New Roman" w:hAnsi="Times New Roman"/>
                <w:color w:val="000000" w:themeColor="text1"/>
                <w:szCs w:val="18"/>
                <w:lang w:eastAsia="ja-JP"/>
              </w:rPr>
            </w:pPr>
            <w:r w:rsidRPr="004E7E95">
              <w:rPr>
                <w:rFonts w:ascii="Times New Roman" w:eastAsia="MS Mincho" w:hAnsi="Times New Roman"/>
                <w:strike/>
                <w:color w:val="FF0000"/>
                <w:szCs w:val="18"/>
                <w:lang w:eastAsia="ja-JP"/>
              </w:rPr>
              <w:t>[For UE supports NR sidelink co-channel coexist with EUTRA sidelink, UE must support this FG.]</w:t>
            </w:r>
          </w:p>
        </w:tc>
      </w:tr>
    </w:tbl>
    <w:p w14:paraId="670F565E" w14:textId="77777777" w:rsidR="00A71C10" w:rsidRDefault="00A71C10" w:rsidP="00A71C10">
      <w:pPr>
        <w:spacing w:afterLines="50" w:after="120"/>
        <w:jc w:val="both"/>
        <w:rPr>
          <w:rFonts w:eastAsia="MS Mincho"/>
          <w:sz w:val="22"/>
        </w:rPr>
      </w:pPr>
    </w:p>
    <w:p w14:paraId="0FD8C31A" w14:textId="77777777" w:rsidR="00A71C10" w:rsidRDefault="00A71C10" w:rsidP="008F1A2F">
      <w:pPr>
        <w:pStyle w:val="Style1"/>
        <w:pBdr>
          <w:bottom w:val="single" w:sz="6" w:space="1" w:color="auto"/>
        </w:pBdr>
        <w:spacing w:after="0" w:afterAutospacing="0" w:line="240" w:lineRule="auto"/>
        <w:ind w:firstLine="0"/>
        <w:rPr>
          <w:u w:val="single"/>
        </w:rPr>
      </w:pPr>
    </w:p>
    <w:p w14:paraId="6093F6A2" w14:textId="0F709459" w:rsidR="006D6A41" w:rsidRDefault="006D6A41" w:rsidP="006D6A41">
      <w:pPr>
        <w:pStyle w:val="1"/>
        <w:spacing w:before="120" w:after="120"/>
        <w:rPr>
          <w:lang w:val="en-US" w:eastAsia="ko-KR"/>
        </w:rPr>
      </w:pPr>
      <w:r>
        <w:rPr>
          <w:lang w:val="en-US" w:eastAsia="ko-KR"/>
        </w:rPr>
        <w:t>SL-CA</w:t>
      </w:r>
    </w:p>
    <w:p w14:paraId="2F691468" w14:textId="264B4E82" w:rsidR="000B28EA" w:rsidRDefault="0065184B" w:rsidP="000B28EA">
      <w:pPr>
        <w:spacing w:before="180" w:line="276" w:lineRule="auto"/>
        <w:jc w:val="both"/>
        <w:rPr>
          <w:sz w:val="22"/>
        </w:rPr>
      </w:pPr>
      <w:r>
        <w:rPr>
          <w:sz w:val="22"/>
        </w:rPr>
        <w:t>For NR sidelink CA, following feature group can be starting point to discuss further</w:t>
      </w:r>
      <w:r w:rsidR="00833607">
        <w:rPr>
          <w:sz w:val="22"/>
        </w:rPr>
        <w:t xml:space="preserve"> based on WID description</w:t>
      </w:r>
      <w:r>
        <w:rPr>
          <w:sz w:val="22"/>
        </w:rPr>
        <w:t xml:space="preserve">. </w:t>
      </w:r>
    </w:p>
    <w:p w14:paraId="6CF7D419" w14:textId="4DBA07D6" w:rsidR="000B28EA" w:rsidRPr="00CF7C6D" w:rsidRDefault="00CF7C6D" w:rsidP="00CF7C6D">
      <w:pPr>
        <w:spacing w:before="180" w:line="276" w:lineRule="auto"/>
        <w:jc w:val="both"/>
        <w:rPr>
          <w:b/>
          <w:sz w:val="22"/>
          <w:u w:val="single"/>
        </w:rPr>
      </w:pPr>
      <w:r w:rsidRPr="000B28EA">
        <w:rPr>
          <w:b/>
          <w:sz w:val="22"/>
          <w:u w:val="single"/>
        </w:rPr>
        <w:t xml:space="preserve">Proposal </w:t>
      </w:r>
      <w:r w:rsidR="004615C0">
        <w:rPr>
          <w:b/>
          <w:sz w:val="22"/>
          <w:u w:val="single"/>
        </w:rPr>
        <w:t>10</w:t>
      </w:r>
      <w:r w:rsidRPr="000B28EA">
        <w:rPr>
          <w:b/>
          <w:sz w:val="22"/>
          <w:u w:val="single"/>
        </w:rPr>
        <w:t xml:space="preserve">: </w:t>
      </w:r>
      <w:r w:rsidR="007C5BB8">
        <w:rPr>
          <w:b/>
          <w:sz w:val="22"/>
          <w:u w:val="single"/>
        </w:rPr>
        <w:t>consider the following</w:t>
      </w:r>
      <w:r>
        <w:rPr>
          <w:b/>
          <w:sz w:val="22"/>
          <w:u w:val="single"/>
        </w:rPr>
        <w:t xml:space="preserve"> UE feature for NR sidelink CA as</w:t>
      </w:r>
      <w:r w:rsidR="00D66719">
        <w:rPr>
          <w:b/>
          <w:sz w:val="22"/>
          <w:u w:val="single"/>
        </w:rPr>
        <w:t xml:space="preserve"> a</w:t>
      </w:r>
      <w:r>
        <w:rPr>
          <w:b/>
          <w:sz w:val="22"/>
          <w:u w:val="single"/>
        </w:rPr>
        <w:t xml:space="preserve"> starting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014"/>
        <w:gridCol w:w="1029"/>
        <w:gridCol w:w="6706"/>
        <w:gridCol w:w="386"/>
        <w:gridCol w:w="386"/>
        <w:gridCol w:w="386"/>
        <w:gridCol w:w="386"/>
        <w:gridCol w:w="386"/>
        <w:gridCol w:w="386"/>
        <w:gridCol w:w="386"/>
        <w:gridCol w:w="387"/>
        <w:gridCol w:w="387"/>
        <w:gridCol w:w="1953"/>
      </w:tblGrid>
      <w:tr w:rsidR="000B28EA" w:rsidRPr="00263855" w14:paraId="4E37A2FD" w14:textId="77777777" w:rsidTr="000B28EA">
        <w:trPr>
          <w:trHeight w:val="15"/>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C7796CD" w14:textId="77777777" w:rsidR="000B28EA" w:rsidRPr="00321195" w:rsidRDefault="000B28EA" w:rsidP="00A926A4">
            <w:pPr>
              <w:pStyle w:val="TAL"/>
              <w:rPr>
                <w:rFonts w:ascii="Times New Roman" w:hAnsi="Times New Roman"/>
                <w:color w:val="000000" w:themeColor="text1"/>
                <w:szCs w:val="18"/>
                <w:lang w:val="nl-NL" w:eastAsia="ja-JP"/>
              </w:rPr>
            </w:pPr>
            <w:r w:rsidRPr="00321195">
              <w:rPr>
                <w:rFonts w:ascii="Times New Roman" w:hAnsi="Times New Roman"/>
                <w:color w:val="000000" w:themeColor="text1"/>
                <w:szCs w:val="18"/>
                <w:lang w:eastAsia="ja-JP"/>
              </w:rPr>
              <w:t>47. NR_SL_enh2</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2E0E4DA" w14:textId="61C923DD" w:rsidR="000B28EA" w:rsidRPr="00321195" w:rsidRDefault="000B28EA" w:rsidP="00A926A4">
            <w:pPr>
              <w:pStyle w:val="TAL"/>
              <w:rPr>
                <w:rFonts w:ascii="Times New Roman" w:eastAsia="MS Mincho" w:hAnsi="Times New Roman"/>
                <w:color w:val="000000" w:themeColor="text1"/>
                <w:szCs w:val="18"/>
                <w:lang w:eastAsia="ja-JP"/>
              </w:rPr>
            </w:pPr>
            <w:r w:rsidRPr="00321195">
              <w:rPr>
                <w:rFonts w:ascii="Times New Roman" w:eastAsia="MS Mincho" w:hAnsi="Times New Roman"/>
                <w:color w:val="000000" w:themeColor="text1"/>
                <w:szCs w:val="18"/>
                <w:lang w:eastAsia="ja-JP"/>
              </w:rPr>
              <w:t>47-xx</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8B869BE" w14:textId="57B2FCE5" w:rsidR="000B28EA" w:rsidRPr="00321195" w:rsidRDefault="000B28EA" w:rsidP="00A926A4">
            <w:pPr>
              <w:pStyle w:val="TAL"/>
              <w:rPr>
                <w:rFonts w:ascii="Times New Roman" w:eastAsia="SimSun" w:hAnsi="Times New Roman"/>
                <w:szCs w:val="18"/>
                <w:lang w:eastAsia="zh-CN"/>
              </w:rPr>
            </w:pPr>
            <w:r w:rsidRPr="00321195">
              <w:rPr>
                <w:rFonts w:ascii="Times New Roman" w:eastAsia="SimSun" w:hAnsi="Times New Roman"/>
                <w:szCs w:val="18"/>
                <w:lang w:val="en-US" w:eastAsia="zh-CN"/>
              </w:rPr>
              <w:t>Support of NR sidelink CA operation based on LTE sidelink CA operation</w:t>
            </w:r>
          </w:p>
        </w:tc>
        <w:tc>
          <w:tcPr>
            <w:tcW w:w="2184" w:type="pct"/>
            <w:tcBorders>
              <w:top w:val="single" w:sz="4" w:space="0" w:color="auto"/>
              <w:left w:val="single" w:sz="4" w:space="0" w:color="auto"/>
              <w:bottom w:val="single" w:sz="4" w:space="0" w:color="auto"/>
              <w:right w:val="single" w:sz="4" w:space="0" w:color="auto"/>
            </w:tcBorders>
            <w:shd w:val="clear" w:color="auto" w:fill="auto"/>
          </w:tcPr>
          <w:p w14:paraId="04D3A98E" w14:textId="75CC1F06" w:rsidR="006C0197" w:rsidRPr="00321195" w:rsidRDefault="006C0197" w:rsidP="00575FDE">
            <w:pPr>
              <w:pStyle w:val="aff4"/>
              <w:numPr>
                <w:ilvl w:val="0"/>
                <w:numId w:val="23"/>
              </w:numPr>
              <w:overflowPunct w:val="0"/>
              <w:autoSpaceDE w:val="0"/>
              <w:autoSpaceDN w:val="0"/>
              <w:adjustRightInd w:val="0"/>
              <w:spacing w:before="60" w:after="60"/>
              <w:ind w:left="322" w:hanging="322"/>
              <w:textAlignment w:val="baseline"/>
              <w:rPr>
                <w:sz w:val="18"/>
                <w:szCs w:val="18"/>
                <w:lang w:eastAsia="ko-KR"/>
              </w:rPr>
            </w:pPr>
            <w:r w:rsidRPr="00321195">
              <w:rPr>
                <w:color w:val="000000"/>
                <w:sz w:val="18"/>
                <w:szCs w:val="18"/>
              </w:rPr>
              <w:t>UE supports multiple SL transmissions over multiple SL carriers</w:t>
            </w:r>
          </w:p>
          <w:p w14:paraId="097E8B4F" w14:textId="77777777" w:rsidR="006C0197" w:rsidRPr="00321195" w:rsidRDefault="006C0197" w:rsidP="00575FDE">
            <w:pPr>
              <w:pStyle w:val="aff4"/>
              <w:numPr>
                <w:ilvl w:val="0"/>
                <w:numId w:val="23"/>
              </w:numPr>
              <w:overflowPunct w:val="0"/>
              <w:autoSpaceDE w:val="0"/>
              <w:autoSpaceDN w:val="0"/>
              <w:adjustRightInd w:val="0"/>
              <w:spacing w:before="60" w:after="60"/>
              <w:ind w:left="322" w:hanging="322"/>
              <w:textAlignment w:val="baseline"/>
              <w:rPr>
                <w:sz w:val="18"/>
                <w:szCs w:val="18"/>
                <w:lang w:eastAsia="ko-KR"/>
              </w:rPr>
            </w:pPr>
            <w:r w:rsidRPr="00321195">
              <w:rPr>
                <w:color w:val="000000"/>
                <w:sz w:val="18"/>
                <w:szCs w:val="18"/>
              </w:rPr>
              <w:t>UE supports multiple SL receptions over multiple SL carriers</w:t>
            </w:r>
          </w:p>
          <w:p w14:paraId="11083846" w14:textId="2ABB232D" w:rsidR="006C0197" w:rsidRPr="00321195" w:rsidRDefault="006C0197" w:rsidP="00575FDE">
            <w:pPr>
              <w:pStyle w:val="aff4"/>
              <w:numPr>
                <w:ilvl w:val="0"/>
                <w:numId w:val="23"/>
              </w:numPr>
              <w:overflowPunct w:val="0"/>
              <w:autoSpaceDE w:val="0"/>
              <w:autoSpaceDN w:val="0"/>
              <w:adjustRightInd w:val="0"/>
              <w:spacing w:before="60" w:after="60"/>
              <w:ind w:left="322" w:hanging="322"/>
              <w:textAlignment w:val="baseline"/>
              <w:rPr>
                <w:sz w:val="18"/>
                <w:szCs w:val="18"/>
                <w:lang w:eastAsia="ko-KR"/>
              </w:rPr>
            </w:pPr>
            <w:r w:rsidRPr="00321195">
              <w:rPr>
                <w:bCs/>
                <w:sz w:val="18"/>
                <w:szCs w:val="18"/>
                <w:lang w:eastAsia="ko-KR"/>
              </w:rPr>
              <w:t>UE performs multiple S-SSB transmissions over multiple SL carriers by following LTE SL CA synchronization procedure</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E633956" w14:textId="3D207DC1" w:rsidR="000B28EA" w:rsidRPr="00321195" w:rsidRDefault="000B28EA" w:rsidP="00A926A4">
            <w:pPr>
              <w:pStyle w:val="TAL"/>
              <w:rPr>
                <w:rFonts w:ascii="Times New Roman" w:eastAsia="MS Mincho" w:hAnsi="Times New Roman"/>
                <w:strike/>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2EB6C91" w14:textId="77777777" w:rsidR="000B28EA" w:rsidRPr="00321195" w:rsidRDefault="000B28EA" w:rsidP="00A926A4">
            <w:pPr>
              <w:pStyle w:val="TAL"/>
              <w:rPr>
                <w:rFonts w:ascii="Times New Roman" w:eastAsia="SimSun" w:hAnsi="Times New Roman"/>
                <w:color w:val="000000" w:themeColor="text1"/>
                <w:szCs w:val="18"/>
                <w:lang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CB0E3FF" w14:textId="20822DB7" w:rsidR="000B28EA" w:rsidRPr="00321195" w:rsidRDefault="000B28EA" w:rsidP="00A926A4">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19278801" w14:textId="77777777" w:rsidR="000B28EA" w:rsidRPr="00321195" w:rsidRDefault="000B28EA" w:rsidP="00A926A4">
            <w:pPr>
              <w:pStyle w:val="TAL"/>
              <w:rPr>
                <w:rFonts w:ascii="Times New Roman" w:eastAsia="SimSun" w:hAnsi="Times New Roman"/>
                <w:color w:val="000000" w:themeColor="text1"/>
                <w:szCs w:val="18"/>
                <w:lang w:val="en-US"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1C994417" w14:textId="4A0798EA" w:rsidR="000B28EA" w:rsidRPr="00321195" w:rsidRDefault="000B28EA" w:rsidP="00A926A4">
            <w:pPr>
              <w:pStyle w:val="TAL"/>
              <w:rPr>
                <w:rFonts w:ascii="Times New Roman" w:eastAsia="SimSun" w:hAnsi="Times New Roman"/>
                <w:color w:val="000000" w:themeColor="text1"/>
                <w:szCs w:val="18"/>
                <w:lang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ED5E2E6" w14:textId="693C514B" w:rsidR="000B28EA" w:rsidRPr="00321195" w:rsidRDefault="000B28EA" w:rsidP="00A926A4">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E6E6267" w14:textId="6BBDBE59" w:rsidR="000B28EA" w:rsidRPr="00321195" w:rsidRDefault="000B28EA" w:rsidP="00A926A4">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BC1E2E2" w14:textId="77777777" w:rsidR="000B28EA" w:rsidRPr="00321195" w:rsidRDefault="000B28EA" w:rsidP="00A926A4">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16AAADF" w14:textId="79D14129" w:rsidR="000B28EA" w:rsidRPr="00321195" w:rsidRDefault="000B28EA" w:rsidP="00A926A4">
            <w:pPr>
              <w:pStyle w:val="TAL"/>
              <w:rPr>
                <w:rFonts w:ascii="Times New Roman" w:hAnsi="Times New Roman"/>
                <w:color w:val="000000" w:themeColor="text1"/>
                <w:szCs w:val="18"/>
              </w:rPr>
            </w:pP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242A30BD" w14:textId="77777777" w:rsidR="000B28EA" w:rsidRPr="00321195" w:rsidRDefault="000B28EA" w:rsidP="00A926A4">
            <w:pPr>
              <w:pStyle w:val="TAL"/>
              <w:rPr>
                <w:rFonts w:ascii="Times New Roman" w:hAnsi="Times New Roman"/>
                <w:szCs w:val="18"/>
                <w:lang w:eastAsia="ja-JP"/>
              </w:rPr>
            </w:pPr>
            <w:r w:rsidRPr="00321195">
              <w:rPr>
                <w:rFonts w:ascii="Times New Roman" w:hAnsi="Times New Roman"/>
                <w:szCs w:val="18"/>
                <w:highlight w:val="yellow"/>
                <w:lang w:eastAsia="ja-JP"/>
              </w:rPr>
              <w:t>Optional without capability signalling</w:t>
            </w:r>
          </w:p>
          <w:p w14:paraId="019C82BA" w14:textId="77777777" w:rsidR="000B28EA" w:rsidRPr="00321195" w:rsidRDefault="000B28EA" w:rsidP="00A926A4">
            <w:pPr>
              <w:pStyle w:val="TAL"/>
              <w:rPr>
                <w:rFonts w:ascii="Times New Roman" w:hAnsi="Times New Roman"/>
                <w:szCs w:val="18"/>
                <w:lang w:eastAsia="ja-JP"/>
              </w:rPr>
            </w:pPr>
          </w:p>
          <w:p w14:paraId="6C4FD8A8" w14:textId="525695D5" w:rsidR="000B28EA" w:rsidRPr="00321195" w:rsidRDefault="000B28EA" w:rsidP="00A926A4">
            <w:pPr>
              <w:pStyle w:val="TAL"/>
              <w:rPr>
                <w:rFonts w:ascii="Times New Roman" w:hAnsi="Times New Roman"/>
                <w:color w:val="000000" w:themeColor="text1"/>
                <w:szCs w:val="18"/>
                <w:lang w:eastAsia="ja-JP"/>
              </w:rPr>
            </w:pPr>
          </w:p>
        </w:tc>
      </w:tr>
    </w:tbl>
    <w:p w14:paraId="60CEB285" w14:textId="77777777" w:rsidR="000B28EA" w:rsidRPr="000B28EA" w:rsidRDefault="000B28EA" w:rsidP="008F1A2F">
      <w:pPr>
        <w:pStyle w:val="Style1"/>
        <w:pBdr>
          <w:bottom w:val="single" w:sz="6" w:space="1" w:color="auto"/>
        </w:pBdr>
        <w:spacing w:after="0" w:afterAutospacing="0" w:line="240" w:lineRule="auto"/>
        <w:ind w:firstLine="0"/>
        <w:rPr>
          <w:u w:val="single"/>
        </w:rPr>
      </w:pPr>
    </w:p>
    <w:p w14:paraId="04A6FF05" w14:textId="77777777" w:rsidR="006D6A41" w:rsidRPr="005E50FB" w:rsidRDefault="006D6A41" w:rsidP="008F1A2F">
      <w:pPr>
        <w:pStyle w:val="Style1"/>
        <w:pBdr>
          <w:bottom w:val="single" w:sz="6" w:space="1" w:color="auto"/>
        </w:pBdr>
        <w:spacing w:after="0" w:afterAutospacing="0" w:line="240" w:lineRule="auto"/>
        <w:ind w:firstLine="0"/>
        <w:rPr>
          <w:u w:val="single"/>
        </w:rPr>
      </w:pPr>
    </w:p>
    <w:p w14:paraId="66305E79" w14:textId="45AE92B4" w:rsidR="008F1A2F" w:rsidRPr="00EB2D08" w:rsidRDefault="008F1A2F" w:rsidP="008F1A2F">
      <w:pPr>
        <w:pStyle w:val="1"/>
        <w:spacing w:before="120" w:after="120"/>
        <w:rPr>
          <w:lang w:val="en-US" w:eastAsia="ko-KR"/>
        </w:rPr>
      </w:pPr>
      <w:r>
        <w:rPr>
          <w:lang w:val="en-US" w:eastAsia="ko-KR"/>
        </w:rPr>
        <w:lastRenderedPageBreak/>
        <w:t>Conclusions</w:t>
      </w:r>
    </w:p>
    <w:p w14:paraId="34FB15E3" w14:textId="2EA777C0" w:rsidR="001F7A6B" w:rsidRPr="002F71FE" w:rsidRDefault="00EE1EB4" w:rsidP="002A76DD">
      <w:pPr>
        <w:spacing w:before="180" w:line="276" w:lineRule="auto"/>
        <w:jc w:val="both"/>
        <w:rPr>
          <w:b/>
          <w:u w:val="single"/>
          <w:lang w:eastAsia="ko-KR"/>
        </w:rPr>
      </w:pPr>
      <w:r>
        <w:rPr>
          <w:kern w:val="2"/>
          <w:lang w:eastAsia="zh-CN"/>
        </w:rPr>
        <w:t>This contribution has discussed on UE features for sidelink CA: sidelink over unlicensed spectrum, co-channel coexistence between LTE sidelink and NR sidelink and NR sidelink CA</w:t>
      </w:r>
      <w:r w:rsidR="00361311">
        <w:rPr>
          <w:kern w:val="2"/>
          <w:lang w:eastAsia="zh-CN"/>
        </w:rPr>
        <w:t>, and</w:t>
      </w:r>
      <w:r w:rsidR="009B18FA">
        <w:rPr>
          <w:kern w:val="2"/>
          <w:lang w:eastAsia="zh-CN"/>
        </w:rPr>
        <w:t xml:space="preserve"> related</w:t>
      </w:r>
      <w:r w:rsidR="00361311">
        <w:rPr>
          <w:kern w:val="2"/>
          <w:lang w:eastAsia="zh-CN"/>
        </w:rPr>
        <w:t xml:space="preserve"> p</w:t>
      </w:r>
      <w:r w:rsidR="002A76DD">
        <w:rPr>
          <w:kern w:val="2"/>
          <w:lang w:eastAsia="zh-CN"/>
        </w:rPr>
        <w:t>rop</w:t>
      </w:r>
      <w:r w:rsidR="00F52288">
        <w:rPr>
          <w:kern w:val="2"/>
          <w:lang w:eastAsia="zh-CN"/>
        </w:rPr>
        <w:t>osals are</w:t>
      </w:r>
      <w:r w:rsidR="00127EEF">
        <w:rPr>
          <w:kern w:val="2"/>
          <w:lang w:eastAsia="zh-CN"/>
        </w:rPr>
        <w:t xml:space="preserve"> </w:t>
      </w:r>
      <w:r w:rsidR="00F52288">
        <w:rPr>
          <w:kern w:val="2"/>
          <w:lang w:eastAsia="zh-CN"/>
        </w:rPr>
        <w:t>captured in sections 2, 3 and</w:t>
      </w:r>
      <w:r w:rsidR="002A76DD">
        <w:rPr>
          <w:kern w:val="2"/>
          <w:lang w:eastAsia="zh-CN"/>
        </w:rPr>
        <w:t xml:space="preserve"> 4. </w:t>
      </w:r>
    </w:p>
    <w:p w14:paraId="0E29A51F" w14:textId="77777777" w:rsidR="0093765A" w:rsidRDefault="0093765A" w:rsidP="002A76DD">
      <w:pPr>
        <w:spacing w:before="180" w:line="276" w:lineRule="auto"/>
        <w:jc w:val="both"/>
      </w:pPr>
    </w:p>
    <w:sectPr w:rsidR="0093765A" w:rsidSect="00D14658">
      <w:headerReference w:type="default" r:id="rId8"/>
      <w:footerReference w:type="even" r:id="rId9"/>
      <w:footerReference w:type="default" r:id="rId10"/>
      <w:footnotePr>
        <w:numRestart w:val="eachSect"/>
      </w:footnotePr>
      <w:pgSz w:w="16834" w:h="11909" w:orient="landscape" w:code="9"/>
      <w:pgMar w:top="720" w:right="720" w:bottom="720" w:left="720"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698E8" w14:textId="77777777" w:rsidR="001D7369" w:rsidRPr="00C47AD2" w:rsidRDefault="001D7369">
      <w:pPr>
        <w:rPr>
          <w:rFonts w:ascii="Arial" w:hAnsi="Arial"/>
          <w:sz w:val="12"/>
        </w:rPr>
      </w:pPr>
      <w:r>
        <w:separator/>
      </w:r>
    </w:p>
  </w:endnote>
  <w:endnote w:type="continuationSeparator" w:id="0">
    <w:p w14:paraId="4A4A551E" w14:textId="77777777" w:rsidR="001D7369" w:rsidRPr="00C47AD2" w:rsidRDefault="001D736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A926A4" w:rsidRDefault="00A926A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A926A4" w:rsidRDefault="00A926A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4DB4539D" w:rsidR="00A926A4" w:rsidRDefault="00A926A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93491">
      <w:rPr>
        <w:rStyle w:val="aff0"/>
      </w:rPr>
      <w:t>1</w:t>
    </w:r>
    <w:r>
      <w:rPr>
        <w:rStyle w:val="aff0"/>
      </w:rPr>
      <w:fldChar w:fldCharType="end"/>
    </w:r>
  </w:p>
  <w:p w14:paraId="14C43F67" w14:textId="77777777" w:rsidR="00A926A4" w:rsidRDefault="00A926A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D2911" w14:textId="77777777" w:rsidR="001D7369" w:rsidRPr="00C47AD2" w:rsidRDefault="001D7369">
      <w:pPr>
        <w:rPr>
          <w:rFonts w:ascii="Arial" w:hAnsi="Arial"/>
          <w:sz w:val="12"/>
        </w:rPr>
      </w:pPr>
      <w:r>
        <w:separator/>
      </w:r>
    </w:p>
  </w:footnote>
  <w:footnote w:type="continuationSeparator" w:id="0">
    <w:p w14:paraId="57CFA5FC" w14:textId="77777777" w:rsidR="001D7369" w:rsidRPr="00C47AD2" w:rsidRDefault="001D736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A926A4" w:rsidRDefault="00A926A4">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F13F9C"/>
    <w:multiLevelType w:val="hybridMultilevel"/>
    <w:tmpl w:val="75165AE0"/>
    <w:lvl w:ilvl="0" w:tplc="BFA6D95C">
      <w:start w:val="1"/>
      <w:numFmt w:val="decimal"/>
      <w:lvlText w:val="%1."/>
      <w:lvlJc w:val="left"/>
      <w:pPr>
        <w:ind w:left="360" w:hanging="360"/>
      </w:pPr>
      <w:rPr>
        <w:rFonts w:ascii="Times New Roman" w:eastAsiaTheme="minorEastAsia"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FAF6CDD"/>
    <w:multiLevelType w:val="hybridMultilevel"/>
    <w:tmpl w:val="1DEC6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882606"/>
    <w:multiLevelType w:val="hybridMultilevel"/>
    <w:tmpl w:val="D6D2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C1133A9"/>
    <w:multiLevelType w:val="hybridMultilevel"/>
    <w:tmpl w:val="5532D5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CBF2BDB"/>
    <w:multiLevelType w:val="hybridMultilevel"/>
    <w:tmpl w:val="04A69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29557DD"/>
    <w:multiLevelType w:val="multilevel"/>
    <w:tmpl w:val="16D697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9" w15:restartNumberingAfterBreak="0">
    <w:nsid w:val="67A20640"/>
    <w:multiLevelType w:val="hybridMultilevel"/>
    <w:tmpl w:val="E3A6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5"/>
  </w:num>
  <w:num w:numId="6">
    <w:abstractNumId w:val="26"/>
  </w:num>
  <w:num w:numId="7">
    <w:abstractNumId w:val="16"/>
  </w:num>
  <w:num w:numId="8">
    <w:abstractNumId w:val="14"/>
  </w:num>
  <w:num w:numId="9">
    <w:abstractNumId w:val="23"/>
  </w:num>
  <w:num w:numId="10">
    <w:abstractNumId w:val="4"/>
  </w:num>
  <w:num w:numId="11">
    <w:abstractNumId w:val="8"/>
  </w:num>
  <w:num w:numId="12">
    <w:abstractNumId w:val="2"/>
  </w:num>
  <w:num w:numId="13">
    <w:abstractNumId w:val="25"/>
  </w:num>
  <w:num w:numId="14">
    <w:abstractNumId w:val="18"/>
  </w:num>
  <w:num w:numId="15">
    <w:abstractNumId w:val="21"/>
  </w:num>
  <w:num w:numId="16">
    <w:abstractNumId w:val="1"/>
  </w:num>
  <w:num w:numId="17">
    <w:abstractNumId w:val="10"/>
  </w:num>
  <w:num w:numId="18">
    <w:abstractNumId w:val="24"/>
  </w:num>
  <w:num w:numId="19">
    <w:abstractNumId w:val="20"/>
  </w:num>
  <w:num w:numId="20">
    <w:abstractNumId w:val="19"/>
  </w:num>
  <w:num w:numId="21">
    <w:abstractNumId w:val="5"/>
  </w:num>
  <w:num w:numId="22">
    <w:abstractNumId w:val="7"/>
  </w:num>
  <w:num w:numId="23">
    <w:abstractNumId w:val="3"/>
  </w:num>
  <w:num w:numId="24">
    <w:abstractNumId w:val="13"/>
  </w:num>
  <w:num w:numId="25">
    <w:abstractNumId w:val="17"/>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EA"/>
    <w:rsid w:val="000100F3"/>
    <w:rsid w:val="00010294"/>
    <w:rsid w:val="000104F3"/>
    <w:rsid w:val="000108DC"/>
    <w:rsid w:val="00010DA9"/>
    <w:rsid w:val="00010E5D"/>
    <w:rsid w:val="00011145"/>
    <w:rsid w:val="000121EF"/>
    <w:rsid w:val="00012863"/>
    <w:rsid w:val="000128BC"/>
    <w:rsid w:val="00012AEE"/>
    <w:rsid w:val="00013136"/>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C3A"/>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1C2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62E"/>
    <w:rsid w:val="00085941"/>
    <w:rsid w:val="00085A58"/>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28EA"/>
    <w:rsid w:val="000B30ED"/>
    <w:rsid w:val="000B320B"/>
    <w:rsid w:val="000B3360"/>
    <w:rsid w:val="000B349C"/>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7DE"/>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57D"/>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4C"/>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0A3"/>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EF"/>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BE1"/>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BB1"/>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0FC"/>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38E4"/>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CCE"/>
    <w:rsid w:val="001B2084"/>
    <w:rsid w:val="001B2183"/>
    <w:rsid w:val="001B26D8"/>
    <w:rsid w:val="001B27F0"/>
    <w:rsid w:val="001B285C"/>
    <w:rsid w:val="001B2FB8"/>
    <w:rsid w:val="001B305C"/>
    <w:rsid w:val="001B37E0"/>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369"/>
    <w:rsid w:val="001D7CBA"/>
    <w:rsid w:val="001D7E19"/>
    <w:rsid w:val="001D7E69"/>
    <w:rsid w:val="001E014A"/>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C9"/>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19B"/>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B36"/>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3D"/>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15"/>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2C71"/>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518"/>
    <w:rsid w:val="002908F8"/>
    <w:rsid w:val="00290DA3"/>
    <w:rsid w:val="002913F7"/>
    <w:rsid w:val="002919CE"/>
    <w:rsid w:val="002919F1"/>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6DD"/>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64F"/>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CC5"/>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99"/>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195"/>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2F9"/>
    <w:rsid w:val="00344354"/>
    <w:rsid w:val="0034475A"/>
    <w:rsid w:val="003447CC"/>
    <w:rsid w:val="003447E0"/>
    <w:rsid w:val="00344C53"/>
    <w:rsid w:val="003452FE"/>
    <w:rsid w:val="00345496"/>
    <w:rsid w:val="003456EA"/>
    <w:rsid w:val="003458D7"/>
    <w:rsid w:val="00345A4B"/>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15A"/>
    <w:rsid w:val="0036030A"/>
    <w:rsid w:val="003604DD"/>
    <w:rsid w:val="003605DA"/>
    <w:rsid w:val="00360776"/>
    <w:rsid w:val="003607E9"/>
    <w:rsid w:val="00360D66"/>
    <w:rsid w:val="00361311"/>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45B"/>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388"/>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4BCB"/>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A4"/>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A66"/>
    <w:rsid w:val="003D2B52"/>
    <w:rsid w:val="003D31DA"/>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283"/>
    <w:rsid w:val="003E58AD"/>
    <w:rsid w:val="003E5A8A"/>
    <w:rsid w:val="003E5D02"/>
    <w:rsid w:val="003E6171"/>
    <w:rsid w:val="003E64A0"/>
    <w:rsid w:val="003E65EA"/>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898"/>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07CE2"/>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9B9"/>
    <w:rsid w:val="00450D70"/>
    <w:rsid w:val="00450DC7"/>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5C0"/>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BC"/>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C04"/>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823"/>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491"/>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95"/>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7A"/>
    <w:rsid w:val="004F4BF4"/>
    <w:rsid w:val="004F4D4E"/>
    <w:rsid w:val="004F532A"/>
    <w:rsid w:val="004F5BEE"/>
    <w:rsid w:val="004F5DE8"/>
    <w:rsid w:val="004F681A"/>
    <w:rsid w:val="004F6A77"/>
    <w:rsid w:val="004F6CA0"/>
    <w:rsid w:val="004F6D23"/>
    <w:rsid w:val="004F7271"/>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CEE"/>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BEE"/>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5FD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25C9"/>
    <w:rsid w:val="005833E8"/>
    <w:rsid w:val="0058347A"/>
    <w:rsid w:val="00583511"/>
    <w:rsid w:val="005836F1"/>
    <w:rsid w:val="00583C5C"/>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A"/>
    <w:rsid w:val="005C656F"/>
    <w:rsid w:val="005C6A3A"/>
    <w:rsid w:val="005C6CC9"/>
    <w:rsid w:val="005C7548"/>
    <w:rsid w:val="005C784E"/>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4A2E"/>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948"/>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C1D"/>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854"/>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0AE"/>
    <w:rsid w:val="006504CD"/>
    <w:rsid w:val="006506BF"/>
    <w:rsid w:val="006507EC"/>
    <w:rsid w:val="006507ED"/>
    <w:rsid w:val="00650819"/>
    <w:rsid w:val="006508A2"/>
    <w:rsid w:val="00650C26"/>
    <w:rsid w:val="00650FCF"/>
    <w:rsid w:val="0065124B"/>
    <w:rsid w:val="006513EA"/>
    <w:rsid w:val="006515ED"/>
    <w:rsid w:val="006517D4"/>
    <w:rsid w:val="0065184B"/>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3F77"/>
    <w:rsid w:val="0067425F"/>
    <w:rsid w:val="00674569"/>
    <w:rsid w:val="00674B48"/>
    <w:rsid w:val="00674BA5"/>
    <w:rsid w:val="00674C95"/>
    <w:rsid w:val="00674D66"/>
    <w:rsid w:val="006751CA"/>
    <w:rsid w:val="006753F7"/>
    <w:rsid w:val="0067553A"/>
    <w:rsid w:val="0067597B"/>
    <w:rsid w:val="00675EB3"/>
    <w:rsid w:val="006760CA"/>
    <w:rsid w:val="006761AB"/>
    <w:rsid w:val="0067626C"/>
    <w:rsid w:val="00676471"/>
    <w:rsid w:val="00676D5C"/>
    <w:rsid w:val="006771E5"/>
    <w:rsid w:val="006775E5"/>
    <w:rsid w:val="00677A08"/>
    <w:rsid w:val="00677AAD"/>
    <w:rsid w:val="00677B6F"/>
    <w:rsid w:val="006807C9"/>
    <w:rsid w:val="00680C85"/>
    <w:rsid w:val="00680FE9"/>
    <w:rsid w:val="00681110"/>
    <w:rsid w:val="006811FD"/>
    <w:rsid w:val="00681242"/>
    <w:rsid w:val="00681554"/>
    <w:rsid w:val="0068177F"/>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48E"/>
    <w:rsid w:val="0068387D"/>
    <w:rsid w:val="00683B1B"/>
    <w:rsid w:val="00683D08"/>
    <w:rsid w:val="00683F74"/>
    <w:rsid w:val="00684051"/>
    <w:rsid w:val="006843FB"/>
    <w:rsid w:val="00684601"/>
    <w:rsid w:val="006849ED"/>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957"/>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381"/>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197"/>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243"/>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6A41"/>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22D"/>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8A"/>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47FB5"/>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0C2"/>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09B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5FB5"/>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BB8"/>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42"/>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93C"/>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BB7"/>
    <w:rsid w:val="00823C9C"/>
    <w:rsid w:val="00823E35"/>
    <w:rsid w:val="008245B4"/>
    <w:rsid w:val="008249B2"/>
    <w:rsid w:val="00824E17"/>
    <w:rsid w:val="00824EB5"/>
    <w:rsid w:val="008250FE"/>
    <w:rsid w:val="00825925"/>
    <w:rsid w:val="00825EE2"/>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607"/>
    <w:rsid w:val="00833D6E"/>
    <w:rsid w:val="00833E74"/>
    <w:rsid w:val="00833EE9"/>
    <w:rsid w:val="0083470D"/>
    <w:rsid w:val="0083476C"/>
    <w:rsid w:val="00834B82"/>
    <w:rsid w:val="00834D6F"/>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776"/>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62"/>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01F"/>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42B"/>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3D4"/>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678"/>
    <w:rsid w:val="008947EA"/>
    <w:rsid w:val="00894A3C"/>
    <w:rsid w:val="00894AE0"/>
    <w:rsid w:val="00894C64"/>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815"/>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34"/>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DA8"/>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37F"/>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B27"/>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6AD"/>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BA2"/>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566"/>
    <w:rsid w:val="0093178C"/>
    <w:rsid w:val="009317C5"/>
    <w:rsid w:val="00931CA2"/>
    <w:rsid w:val="00931DDE"/>
    <w:rsid w:val="00932261"/>
    <w:rsid w:val="009322CD"/>
    <w:rsid w:val="0093242E"/>
    <w:rsid w:val="00932559"/>
    <w:rsid w:val="00932A10"/>
    <w:rsid w:val="00932A8D"/>
    <w:rsid w:val="00932E5E"/>
    <w:rsid w:val="00932F39"/>
    <w:rsid w:val="00932FD4"/>
    <w:rsid w:val="00933096"/>
    <w:rsid w:val="009332E7"/>
    <w:rsid w:val="0093340D"/>
    <w:rsid w:val="00933441"/>
    <w:rsid w:val="00933588"/>
    <w:rsid w:val="00933846"/>
    <w:rsid w:val="0093439F"/>
    <w:rsid w:val="009346FA"/>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00C"/>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043"/>
    <w:rsid w:val="0096023F"/>
    <w:rsid w:val="009602DD"/>
    <w:rsid w:val="00960535"/>
    <w:rsid w:val="00960C17"/>
    <w:rsid w:val="00960DC9"/>
    <w:rsid w:val="009610BA"/>
    <w:rsid w:val="0096124A"/>
    <w:rsid w:val="009613E7"/>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426"/>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650"/>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8FA"/>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C9"/>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3"/>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C1F"/>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606"/>
    <w:rsid w:val="009F07AA"/>
    <w:rsid w:val="009F09EA"/>
    <w:rsid w:val="009F0AD4"/>
    <w:rsid w:val="009F0C47"/>
    <w:rsid w:val="009F0FF0"/>
    <w:rsid w:val="009F132E"/>
    <w:rsid w:val="009F1ACA"/>
    <w:rsid w:val="009F1C5F"/>
    <w:rsid w:val="009F20DF"/>
    <w:rsid w:val="009F21C2"/>
    <w:rsid w:val="009F220F"/>
    <w:rsid w:val="009F28E4"/>
    <w:rsid w:val="009F2A7C"/>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60"/>
    <w:rsid w:val="00A06086"/>
    <w:rsid w:val="00A06136"/>
    <w:rsid w:val="00A06250"/>
    <w:rsid w:val="00A06469"/>
    <w:rsid w:val="00A06903"/>
    <w:rsid w:val="00A069C4"/>
    <w:rsid w:val="00A06A2F"/>
    <w:rsid w:val="00A06F14"/>
    <w:rsid w:val="00A06FA7"/>
    <w:rsid w:val="00A076AA"/>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57"/>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EFD"/>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1"/>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7D"/>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1C10"/>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4EFE"/>
    <w:rsid w:val="00A74F5C"/>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B07"/>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6A4"/>
    <w:rsid w:val="00A927CD"/>
    <w:rsid w:val="00A931F9"/>
    <w:rsid w:val="00A9341F"/>
    <w:rsid w:val="00A93B01"/>
    <w:rsid w:val="00A941E4"/>
    <w:rsid w:val="00A94815"/>
    <w:rsid w:val="00A948B6"/>
    <w:rsid w:val="00A948F9"/>
    <w:rsid w:val="00A94D34"/>
    <w:rsid w:val="00A94DE5"/>
    <w:rsid w:val="00A9504B"/>
    <w:rsid w:val="00A9594C"/>
    <w:rsid w:val="00A95BDB"/>
    <w:rsid w:val="00A95C37"/>
    <w:rsid w:val="00A95C92"/>
    <w:rsid w:val="00A95CF9"/>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2CD"/>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0A"/>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24"/>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CB0"/>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025"/>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7B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DAB"/>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9A1"/>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1F68"/>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772"/>
    <w:rsid w:val="00C05A12"/>
    <w:rsid w:val="00C05D4B"/>
    <w:rsid w:val="00C060B0"/>
    <w:rsid w:val="00C06216"/>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4E7"/>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459"/>
    <w:rsid w:val="00C30715"/>
    <w:rsid w:val="00C30C33"/>
    <w:rsid w:val="00C30C47"/>
    <w:rsid w:val="00C30C61"/>
    <w:rsid w:val="00C30F6E"/>
    <w:rsid w:val="00C31F84"/>
    <w:rsid w:val="00C321A5"/>
    <w:rsid w:val="00C3255D"/>
    <w:rsid w:val="00C327DB"/>
    <w:rsid w:val="00C328DB"/>
    <w:rsid w:val="00C32EB8"/>
    <w:rsid w:val="00C3309B"/>
    <w:rsid w:val="00C3312E"/>
    <w:rsid w:val="00C331FC"/>
    <w:rsid w:val="00C33241"/>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47F97"/>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20C"/>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4FA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606"/>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ABD"/>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C6D"/>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2A8"/>
    <w:rsid w:val="00D11533"/>
    <w:rsid w:val="00D118E7"/>
    <w:rsid w:val="00D122C2"/>
    <w:rsid w:val="00D123B1"/>
    <w:rsid w:val="00D1265D"/>
    <w:rsid w:val="00D12836"/>
    <w:rsid w:val="00D12946"/>
    <w:rsid w:val="00D12B50"/>
    <w:rsid w:val="00D1339B"/>
    <w:rsid w:val="00D13852"/>
    <w:rsid w:val="00D13A5D"/>
    <w:rsid w:val="00D1421B"/>
    <w:rsid w:val="00D14599"/>
    <w:rsid w:val="00D1459F"/>
    <w:rsid w:val="00D145EE"/>
    <w:rsid w:val="00D14658"/>
    <w:rsid w:val="00D14678"/>
    <w:rsid w:val="00D1489A"/>
    <w:rsid w:val="00D150E0"/>
    <w:rsid w:val="00D15203"/>
    <w:rsid w:val="00D1520E"/>
    <w:rsid w:val="00D152E3"/>
    <w:rsid w:val="00D154B2"/>
    <w:rsid w:val="00D15871"/>
    <w:rsid w:val="00D158FB"/>
    <w:rsid w:val="00D15BDD"/>
    <w:rsid w:val="00D15EDA"/>
    <w:rsid w:val="00D1619A"/>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9A"/>
    <w:rsid w:val="00D23DEB"/>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D9A"/>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761"/>
    <w:rsid w:val="00D5286D"/>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719"/>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42E"/>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77"/>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8A8"/>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9F3"/>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735"/>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61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87EEB"/>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345"/>
    <w:rsid w:val="00EC051D"/>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8CB"/>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1EB4"/>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255"/>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4A"/>
    <w:rsid w:val="00F0147B"/>
    <w:rsid w:val="00F0176E"/>
    <w:rsid w:val="00F01917"/>
    <w:rsid w:val="00F0199E"/>
    <w:rsid w:val="00F019A7"/>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1DD"/>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A2D"/>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9B2"/>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5F29"/>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66B"/>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288"/>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4F"/>
    <w:rsid w:val="00FD475E"/>
    <w:rsid w:val="00FD4812"/>
    <w:rsid w:val="00FD49A3"/>
    <w:rsid w:val="00FD49A4"/>
    <w:rsid w:val="00FD5230"/>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qFormat/>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0"/>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8B74E-975C-4630-9217-C8874522A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13</Pages>
  <Words>2995</Words>
  <Characters>17078</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70</cp:revision>
  <cp:lastPrinted>2010-03-24T01:20:00Z</cp:lastPrinted>
  <dcterms:created xsi:type="dcterms:W3CDTF">2023-09-27T00:16:00Z</dcterms:created>
  <dcterms:modified xsi:type="dcterms:W3CDTF">2023-09-27T06:43:00Z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